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28A" w:rsidRPr="00CC244A" w:rsidRDefault="00037BDA" w:rsidP="000B7E21">
      <w:pPr>
        <w:pStyle w:val="a6"/>
        <w:jc w:val="center"/>
        <w:rPr>
          <w:rFonts w:ascii="楷体_GB2312" w:eastAsia="楷体_GB2312"/>
          <w:b/>
          <w:sz w:val="32"/>
          <w:szCs w:val="32"/>
        </w:rPr>
      </w:pPr>
      <w:r w:rsidRPr="00037BDA">
        <w:rPr>
          <w:rFonts w:ascii="楷体_GB2312" w:eastAsia="楷体_GB2312" w:hAnsiTheme="minorHAnsi" w:cstheme="minorBidi" w:hint="eastAsia"/>
          <w:b/>
          <w:sz w:val="32"/>
          <w:szCs w:val="32"/>
        </w:rPr>
        <w:t>录音实验室</w:t>
      </w:r>
      <w:r>
        <w:rPr>
          <w:rFonts w:ascii="楷体_GB2312" w:eastAsia="楷体_GB2312" w:hAnsiTheme="minorHAnsi" w:cstheme="minorBidi" w:hint="eastAsia"/>
          <w:b/>
          <w:sz w:val="32"/>
          <w:szCs w:val="32"/>
        </w:rPr>
        <w:t>改造</w:t>
      </w:r>
      <w:r w:rsidR="007D16AB" w:rsidRPr="00690A4B">
        <w:rPr>
          <w:rFonts w:ascii="楷体_GB2312" w:eastAsia="楷体_GB2312" w:hint="eastAsia"/>
          <w:b/>
          <w:sz w:val="32"/>
          <w:szCs w:val="32"/>
        </w:rPr>
        <w:t>工程</w:t>
      </w:r>
      <w:r w:rsidR="0087445F" w:rsidRPr="00CC244A">
        <w:rPr>
          <w:rFonts w:ascii="楷体_GB2312" w:eastAsia="楷体_GB2312" w:hint="eastAsia"/>
          <w:b/>
          <w:sz w:val="32"/>
          <w:szCs w:val="32"/>
        </w:rPr>
        <w:t>参考</w:t>
      </w:r>
      <w:r w:rsidR="00542065">
        <w:rPr>
          <w:rFonts w:ascii="楷体_GB2312" w:eastAsia="楷体_GB2312" w:hint="eastAsia"/>
          <w:b/>
          <w:sz w:val="32"/>
          <w:szCs w:val="32"/>
        </w:rPr>
        <w:t>公开招标</w:t>
      </w:r>
      <w:r w:rsidR="0087445F" w:rsidRPr="00CC244A">
        <w:rPr>
          <w:rFonts w:ascii="楷体_GB2312" w:eastAsia="楷体_GB2312" w:hint="eastAsia"/>
          <w:b/>
          <w:sz w:val="32"/>
          <w:szCs w:val="32"/>
        </w:rPr>
        <w:t>公告</w:t>
      </w:r>
    </w:p>
    <w:p w:rsidR="00411F44" w:rsidRPr="00183C5C" w:rsidRDefault="00A21625">
      <w:pPr>
        <w:pStyle w:val="a6"/>
        <w:rPr>
          <w:rFonts w:ascii="仿宋" w:eastAsia="仿宋" w:hAnsi="仿宋"/>
          <w:color w:val="000000"/>
          <w:sz w:val="30"/>
          <w:szCs w:val="30"/>
        </w:rPr>
      </w:pPr>
      <w:r w:rsidRPr="00183C5C">
        <w:rPr>
          <w:rFonts w:ascii="仿宋" w:eastAsia="仿宋" w:hAnsi="仿宋" w:hint="eastAsia"/>
          <w:color w:val="000000"/>
          <w:sz w:val="30"/>
          <w:szCs w:val="30"/>
        </w:rPr>
        <w:t>各供应商：</w:t>
      </w:r>
    </w:p>
    <w:p w:rsidR="00514E8C" w:rsidRPr="00CC244A" w:rsidRDefault="00C15529" w:rsidP="00DA65AE">
      <w:pPr>
        <w:pStyle w:val="a6"/>
        <w:ind w:firstLine="645"/>
        <w:rPr>
          <w:rFonts w:ascii="仿宋" w:eastAsia="仿宋" w:hAnsi="仿宋"/>
          <w:sz w:val="30"/>
          <w:szCs w:val="30"/>
        </w:rPr>
      </w:pPr>
      <w:r>
        <w:rPr>
          <w:rFonts w:ascii="仿宋" w:eastAsia="仿宋" w:hAnsi="仿宋" w:hint="eastAsia"/>
          <w:sz w:val="30"/>
          <w:szCs w:val="30"/>
        </w:rPr>
        <w:t>山东大学（威海）后勤管理处工程项目</w:t>
      </w:r>
      <w:r w:rsidR="0087445F" w:rsidRPr="00CC244A">
        <w:rPr>
          <w:rFonts w:ascii="仿宋" w:eastAsia="仿宋" w:hAnsi="仿宋" w:hint="eastAsia"/>
          <w:sz w:val="30"/>
          <w:szCs w:val="30"/>
        </w:rPr>
        <w:t>参考</w:t>
      </w:r>
      <w:r w:rsidR="00542065">
        <w:rPr>
          <w:rFonts w:ascii="仿宋" w:eastAsia="仿宋" w:hAnsi="仿宋" w:hint="eastAsia"/>
          <w:sz w:val="30"/>
          <w:szCs w:val="30"/>
        </w:rPr>
        <w:t>公开招标</w:t>
      </w:r>
      <w:r>
        <w:rPr>
          <w:rFonts w:ascii="仿宋" w:eastAsia="仿宋" w:hAnsi="仿宋" w:hint="eastAsia"/>
          <w:sz w:val="30"/>
          <w:szCs w:val="30"/>
        </w:rPr>
        <w:t>的方式进行采购</w:t>
      </w:r>
      <w:r w:rsidR="00A21625" w:rsidRPr="00CC244A">
        <w:rPr>
          <w:rFonts w:ascii="仿宋" w:eastAsia="仿宋" w:hAnsi="仿宋" w:hint="eastAsia"/>
          <w:sz w:val="30"/>
          <w:szCs w:val="30"/>
        </w:rPr>
        <w:t>，</w:t>
      </w:r>
      <w:proofErr w:type="gramStart"/>
      <w:r w:rsidR="00A21625" w:rsidRPr="00CC244A">
        <w:rPr>
          <w:rFonts w:ascii="仿宋" w:eastAsia="仿宋" w:hAnsi="仿宋" w:hint="eastAsia"/>
          <w:sz w:val="30"/>
          <w:szCs w:val="30"/>
        </w:rPr>
        <w:t>现邀请</w:t>
      </w:r>
      <w:proofErr w:type="gramEnd"/>
      <w:r w:rsidR="00A21625" w:rsidRPr="00CC244A">
        <w:rPr>
          <w:rFonts w:ascii="仿宋" w:eastAsia="仿宋" w:hAnsi="仿宋" w:hint="eastAsia"/>
          <w:sz w:val="30"/>
          <w:szCs w:val="30"/>
        </w:rPr>
        <w:t>符合条件的供应商参加报价。</w:t>
      </w:r>
    </w:p>
    <w:p w:rsidR="00D45412" w:rsidRPr="00D45412" w:rsidRDefault="00514E8C" w:rsidP="00183C5C">
      <w:pPr>
        <w:pStyle w:val="a9"/>
        <w:numPr>
          <w:ilvl w:val="0"/>
          <w:numId w:val="6"/>
        </w:numPr>
        <w:ind w:leftChars="200" w:left="420" w:firstLineChars="50" w:firstLine="150"/>
        <w:rPr>
          <w:rFonts w:ascii="仿宋" w:eastAsia="仿宋" w:hAnsi="仿宋" w:cs="宋体"/>
          <w:color w:val="000000"/>
          <w:kern w:val="0"/>
          <w:sz w:val="30"/>
          <w:szCs w:val="30"/>
        </w:rPr>
      </w:pPr>
      <w:r w:rsidRPr="00D45412">
        <w:rPr>
          <w:rFonts w:ascii="仿宋" w:eastAsia="仿宋" w:hAnsi="仿宋" w:cs="宋体" w:hint="eastAsia"/>
          <w:color w:val="000000"/>
          <w:kern w:val="0"/>
          <w:sz w:val="30"/>
          <w:szCs w:val="30"/>
        </w:rPr>
        <w:t>工程名称：</w:t>
      </w:r>
      <w:r w:rsidR="00037BDA" w:rsidRPr="00037BDA">
        <w:rPr>
          <w:rFonts w:ascii="楷体_GB2312" w:eastAsia="楷体_GB2312" w:hint="eastAsia"/>
          <w:b/>
          <w:sz w:val="32"/>
          <w:szCs w:val="32"/>
        </w:rPr>
        <w:t>录音实验室</w:t>
      </w:r>
      <w:r w:rsidR="00037BDA">
        <w:rPr>
          <w:rFonts w:ascii="楷体_GB2312" w:eastAsia="楷体_GB2312" w:hint="eastAsia"/>
          <w:b/>
          <w:sz w:val="32"/>
          <w:szCs w:val="32"/>
        </w:rPr>
        <w:t>改造</w:t>
      </w:r>
      <w:r w:rsidR="00037BDA" w:rsidRPr="00690A4B">
        <w:rPr>
          <w:rFonts w:ascii="楷体_GB2312" w:eastAsia="楷体_GB2312" w:hint="eastAsia"/>
          <w:b/>
          <w:sz w:val="32"/>
          <w:szCs w:val="32"/>
        </w:rPr>
        <w:t>工程</w:t>
      </w:r>
    </w:p>
    <w:p w:rsidR="002C2A98" w:rsidRPr="000B7E21" w:rsidRDefault="00514E8C" w:rsidP="000B7E21">
      <w:pPr>
        <w:ind w:firstLineChars="198" w:firstLine="594"/>
        <w:rPr>
          <w:rFonts w:ascii="仿宋" w:eastAsia="仿宋" w:hAnsi="仿宋" w:cs="楷体"/>
          <w:sz w:val="30"/>
          <w:szCs w:val="30"/>
        </w:rPr>
      </w:pPr>
      <w:r w:rsidRPr="00D45412">
        <w:rPr>
          <w:rFonts w:ascii="仿宋" w:eastAsia="仿宋" w:hAnsi="仿宋" w:cs="宋体" w:hint="eastAsia"/>
          <w:color w:val="000000"/>
          <w:sz w:val="30"/>
          <w:szCs w:val="30"/>
        </w:rPr>
        <w:t>工程内容</w:t>
      </w:r>
      <w:r w:rsidR="00D81218" w:rsidRPr="007D16AB">
        <w:rPr>
          <w:rFonts w:ascii="仿宋" w:eastAsia="仿宋" w:hAnsi="仿宋" w:cs="宋体" w:hint="eastAsia"/>
          <w:color w:val="000000"/>
          <w:sz w:val="30"/>
          <w:szCs w:val="30"/>
        </w:rPr>
        <w:t>：</w:t>
      </w:r>
      <w:r w:rsidR="00037BDA">
        <w:rPr>
          <w:rFonts w:ascii="仿宋" w:eastAsia="仿宋" w:hAnsi="仿宋" w:cs="宋体" w:hint="eastAsia"/>
          <w:color w:val="000000"/>
          <w:sz w:val="30"/>
          <w:szCs w:val="30"/>
        </w:rPr>
        <w:t>根据文化传播学院的申请，拟在</w:t>
      </w:r>
      <w:proofErr w:type="gramStart"/>
      <w:r w:rsidR="00037BDA">
        <w:rPr>
          <w:rFonts w:ascii="仿宋" w:eastAsia="仿宋" w:hAnsi="仿宋" w:cs="宋体" w:hint="eastAsia"/>
          <w:color w:val="000000"/>
          <w:sz w:val="30"/>
          <w:szCs w:val="30"/>
        </w:rPr>
        <w:t>文学楼</w:t>
      </w:r>
      <w:proofErr w:type="gramEnd"/>
      <w:r w:rsidR="00037BDA">
        <w:rPr>
          <w:rFonts w:ascii="仿宋" w:eastAsia="仿宋" w:hAnsi="仿宋" w:cs="宋体" w:hint="eastAsia"/>
          <w:color w:val="000000"/>
          <w:sz w:val="30"/>
          <w:szCs w:val="30"/>
        </w:rPr>
        <w:t>一楼建设录音实验室</w:t>
      </w:r>
      <w:r w:rsidR="000B7E21">
        <w:rPr>
          <w:rFonts w:ascii="仿宋" w:eastAsia="仿宋" w:hAnsi="仿宋" w:cs="楷体" w:hint="eastAsia"/>
          <w:sz w:val="30"/>
          <w:szCs w:val="30"/>
        </w:rPr>
        <w:t>。</w:t>
      </w:r>
      <w:r w:rsidR="001435D9" w:rsidRPr="007D16AB">
        <w:rPr>
          <w:rFonts w:ascii="仿宋" w:eastAsia="仿宋" w:hAnsi="仿宋" w:cs="宋体" w:hint="eastAsia"/>
          <w:color w:val="000000"/>
          <w:sz w:val="30"/>
          <w:szCs w:val="30"/>
        </w:rPr>
        <w:t>具体</w:t>
      </w:r>
      <w:r w:rsidR="0039382E" w:rsidRPr="007D16AB">
        <w:rPr>
          <w:rFonts w:ascii="仿宋" w:eastAsia="仿宋" w:hAnsi="仿宋" w:cs="宋体" w:hint="eastAsia"/>
          <w:color w:val="000000"/>
          <w:sz w:val="30"/>
          <w:szCs w:val="30"/>
        </w:rPr>
        <w:t>详见工程量清单。</w:t>
      </w:r>
    </w:p>
    <w:p w:rsidR="00DA65AE" w:rsidRPr="00183C5C" w:rsidRDefault="00DA65AE" w:rsidP="00183C5C">
      <w:pPr>
        <w:pStyle w:val="a9"/>
        <w:numPr>
          <w:ilvl w:val="0"/>
          <w:numId w:val="6"/>
        </w:numPr>
        <w:ind w:leftChars="200" w:left="420" w:firstLineChars="50" w:firstLine="15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投标要求：</w:t>
      </w:r>
    </w:p>
    <w:p w:rsidR="00C361E5" w:rsidRPr="00183C5C" w:rsidRDefault="00A21625"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（1）资质要求：</w:t>
      </w:r>
      <w:r w:rsidR="00AC4B2A" w:rsidRPr="00183C5C">
        <w:rPr>
          <w:rFonts w:ascii="仿宋" w:eastAsia="仿宋" w:hAnsi="仿宋" w:cs="宋体" w:hint="eastAsia"/>
          <w:color w:val="000000"/>
          <w:kern w:val="0"/>
          <w:sz w:val="30"/>
          <w:szCs w:val="30"/>
        </w:rPr>
        <w:t>具备经营此类工程</w:t>
      </w:r>
      <w:r w:rsidR="00B34C7A" w:rsidRPr="00183C5C">
        <w:rPr>
          <w:rFonts w:ascii="仿宋" w:eastAsia="仿宋" w:hAnsi="仿宋" w:cs="宋体" w:hint="eastAsia"/>
          <w:color w:val="000000"/>
          <w:kern w:val="0"/>
          <w:sz w:val="30"/>
          <w:szCs w:val="30"/>
        </w:rPr>
        <w:t>经营范围</w:t>
      </w:r>
      <w:r w:rsidRPr="00183C5C">
        <w:rPr>
          <w:rFonts w:ascii="仿宋" w:eastAsia="仿宋" w:hAnsi="仿宋" w:cs="宋体" w:hint="eastAsia"/>
          <w:color w:val="000000"/>
          <w:kern w:val="0"/>
          <w:sz w:val="30"/>
          <w:szCs w:val="30"/>
        </w:rPr>
        <w:t>；具备履行合同所需能力的施工（单位）。</w:t>
      </w:r>
    </w:p>
    <w:p w:rsidR="001435D9" w:rsidRPr="00183C5C" w:rsidRDefault="00A21625"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（2）必须按照报价清单要求填写相</w:t>
      </w:r>
      <w:r w:rsidR="009B1A7A" w:rsidRPr="00183C5C">
        <w:rPr>
          <w:rFonts w:ascii="仿宋" w:eastAsia="仿宋" w:hAnsi="仿宋" w:cs="宋体" w:hint="eastAsia"/>
          <w:color w:val="000000"/>
          <w:kern w:val="0"/>
          <w:sz w:val="30"/>
          <w:szCs w:val="30"/>
        </w:rPr>
        <w:t>对</w:t>
      </w:r>
      <w:r w:rsidRPr="00183C5C">
        <w:rPr>
          <w:rFonts w:ascii="仿宋" w:eastAsia="仿宋" w:hAnsi="仿宋" w:cs="宋体" w:hint="eastAsia"/>
          <w:color w:val="000000"/>
          <w:kern w:val="0"/>
          <w:sz w:val="30"/>
          <w:szCs w:val="30"/>
        </w:rPr>
        <w:t>应材料品牌、型号及产地</w:t>
      </w:r>
      <w:r w:rsidR="006B4539" w:rsidRPr="00183C5C">
        <w:rPr>
          <w:rFonts w:ascii="仿宋" w:eastAsia="仿宋" w:hAnsi="仿宋" w:cs="宋体" w:hint="eastAsia"/>
          <w:color w:val="000000"/>
          <w:kern w:val="0"/>
          <w:sz w:val="30"/>
          <w:szCs w:val="30"/>
        </w:rPr>
        <w:t>，明确</w:t>
      </w:r>
      <w:r w:rsidR="00C409C0" w:rsidRPr="00183C5C">
        <w:rPr>
          <w:rFonts w:ascii="仿宋" w:eastAsia="仿宋" w:hAnsi="仿宋" w:cs="宋体" w:hint="eastAsia"/>
          <w:color w:val="000000"/>
          <w:kern w:val="0"/>
          <w:sz w:val="30"/>
          <w:szCs w:val="30"/>
        </w:rPr>
        <w:t>产品</w:t>
      </w:r>
      <w:r w:rsidR="006B4539" w:rsidRPr="00183C5C">
        <w:rPr>
          <w:rFonts w:ascii="仿宋" w:eastAsia="仿宋" w:hAnsi="仿宋" w:cs="宋体" w:hint="eastAsia"/>
          <w:color w:val="000000"/>
          <w:kern w:val="0"/>
          <w:sz w:val="30"/>
          <w:szCs w:val="30"/>
        </w:rPr>
        <w:t>所属系列</w:t>
      </w:r>
      <w:r w:rsidRPr="00183C5C">
        <w:rPr>
          <w:rFonts w:ascii="仿宋" w:eastAsia="仿宋" w:hAnsi="仿宋" w:cs="宋体" w:hint="eastAsia"/>
          <w:color w:val="000000"/>
          <w:kern w:val="0"/>
          <w:sz w:val="30"/>
          <w:szCs w:val="30"/>
        </w:rPr>
        <w:t>；中标后提供材料的合格证、检验报告等相关文件。</w:t>
      </w:r>
    </w:p>
    <w:p w:rsidR="00411F44" w:rsidRPr="00183C5C" w:rsidRDefault="00A21625"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（3）工期要求</w:t>
      </w:r>
      <w:r w:rsidR="00D81218" w:rsidRPr="00183C5C">
        <w:rPr>
          <w:rFonts w:ascii="仿宋" w:eastAsia="仿宋" w:hAnsi="仿宋" w:cs="宋体" w:hint="eastAsia"/>
          <w:color w:val="000000"/>
          <w:kern w:val="0"/>
          <w:sz w:val="30"/>
          <w:szCs w:val="30"/>
        </w:rPr>
        <w:t>：</w:t>
      </w:r>
      <w:r w:rsidR="0039382E" w:rsidRPr="00183C5C">
        <w:rPr>
          <w:rFonts w:ascii="仿宋" w:eastAsia="仿宋" w:hAnsi="仿宋" w:cs="宋体" w:hint="eastAsia"/>
          <w:color w:val="000000"/>
          <w:kern w:val="0"/>
          <w:sz w:val="30"/>
          <w:szCs w:val="30"/>
        </w:rPr>
        <w:t>根据工程实际需要，保证气候不影响施工质量</w:t>
      </w:r>
      <w:r w:rsidRPr="00183C5C">
        <w:rPr>
          <w:rFonts w:ascii="仿宋" w:eastAsia="仿宋" w:hAnsi="仿宋" w:cs="宋体" w:hint="eastAsia"/>
          <w:color w:val="000000"/>
          <w:kern w:val="0"/>
          <w:sz w:val="30"/>
          <w:szCs w:val="30"/>
        </w:rPr>
        <w:t>。</w:t>
      </w:r>
      <w:r w:rsidR="0039382E" w:rsidRPr="00FC1F45">
        <w:rPr>
          <w:rFonts w:ascii="仿宋" w:eastAsia="仿宋" w:hAnsi="仿宋" w:cs="宋体" w:hint="eastAsia"/>
          <w:color w:val="FF0000"/>
          <w:kern w:val="0"/>
          <w:sz w:val="30"/>
          <w:szCs w:val="30"/>
        </w:rPr>
        <w:t>总工期</w:t>
      </w:r>
      <w:r w:rsidR="00037BDA">
        <w:rPr>
          <w:rFonts w:ascii="仿宋" w:eastAsia="仿宋" w:hAnsi="仿宋" w:cs="宋体" w:hint="eastAsia"/>
          <w:color w:val="FF0000"/>
          <w:kern w:val="0"/>
          <w:sz w:val="30"/>
          <w:szCs w:val="30"/>
        </w:rPr>
        <w:t>2</w:t>
      </w:r>
      <w:r w:rsidR="00C00EEA">
        <w:rPr>
          <w:rFonts w:ascii="仿宋" w:eastAsia="仿宋" w:hAnsi="仿宋" w:cs="宋体"/>
          <w:color w:val="FF0000"/>
          <w:kern w:val="0"/>
          <w:sz w:val="30"/>
          <w:szCs w:val="30"/>
        </w:rPr>
        <w:t>5</w:t>
      </w:r>
      <w:r w:rsidR="0039382E" w:rsidRPr="00FC1F45">
        <w:rPr>
          <w:rFonts w:ascii="仿宋" w:eastAsia="仿宋" w:hAnsi="仿宋" w:cs="宋体" w:hint="eastAsia"/>
          <w:color w:val="FF0000"/>
          <w:kern w:val="0"/>
          <w:sz w:val="30"/>
          <w:szCs w:val="30"/>
        </w:rPr>
        <w:t>天</w:t>
      </w:r>
      <w:r w:rsidR="0039382E" w:rsidRPr="00183C5C">
        <w:rPr>
          <w:rFonts w:ascii="仿宋" w:eastAsia="仿宋" w:hAnsi="仿宋" w:cs="宋体" w:hint="eastAsia"/>
          <w:color w:val="000000"/>
          <w:kern w:val="0"/>
          <w:sz w:val="30"/>
          <w:szCs w:val="30"/>
        </w:rPr>
        <w:t>。</w:t>
      </w:r>
      <w:r w:rsidRPr="00183C5C">
        <w:rPr>
          <w:rFonts w:ascii="仿宋" w:eastAsia="仿宋" w:hAnsi="仿宋" w:cs="宋体" w:hint="eastAsia"/>
          <w:color w:val="000000"/>
          <w:kern w:val="0"/>
          <w:sz w:val="30"/>
          <w:szCs w:val="30"/>
        </w:rPr>
        <w:t>根据工程进度，不得延误，以保证本工程顺利施工。</w:t>
      </w:r>
      <w:proofErr w:type="gramStart"/>
      <w:r w:rsidRPr="00183C5C">
        <w:rPr>
          <w:rFonts w:ascii="仿宋" w:eastAsia="仿宋" w:hAnsi="仿宋" w:cs="宋体" w:hint="eastAsia"/>
          <w:color w:val="000000"/>
          <w:kern w:val="0"/>
          <w:sz w:val="30"/>
          <w:szCs w:val="30"/>
        </w:rPr>
        <w:t>若施工</w:t>
      </w:r>
      <w:proofErr w:type="gramEnd"/>
      <w:r w:rsidRPr="00183C5C">
        <w:rPr>
          <w:rFonts w:ascii="仿宋" w:eastAsia="仿宋" w:hAnsi="仿宋" w:cs="宋体" w:hint="eastAsia"/>
          <w:color w:val="000000"/>
          <w:kern w:val="0"/>
          <w:sz w:val="30"/>
          <w:szCs w:val="30"/>
        </w:rPr>
        <w:t>不及时给本工程带来的误工等一切损失，由本项目施工单位承担；因乙方原因致工期延误的，违约金为合同标的额的20%，甲方</w:t>
      </w:r>
      <w:r w:rsidRPr="00183C5C">
        <w:rPr>
          <w:rFonts w:ascii="仿宋" w:eastAsia="仿宋" w:hAnsi="仿宋" w:cs="宋体"/>
          <w:color w:val="000000"/>
          <w:kern w:val="0"/>
          <w:sz w:val="30"/>
          <w:szCs w:val="30"/>
        </w:rPr>
        <w:t>有</w:t>
      </w:r>
      <w:r w:rsidRPr="00183C5C">
        <w:rPr>
          <w:rFonts w:ascii="仿宋" w:eastAsia="仿宋" w:hAnsi="仿宋" w:cs="宋体" w:hint="eastAsia"/>
          <w:color w:val="000000"/>
          <w:kern w:val="0"/>
          <w:sz w:val="30"/>
          <w:szCs w:val="30"/>
        </w:rPr>
        <w:t>权</w:t>
      </w:r>
      <w:r w:rsidRPr="00183C5C">
        <w:rPr>
          <w:rFonts w:ascii="仿宋" w:eastAsia="仿宋" w:hAnsi="仿宋" w:cs="宋体"/>
          <w:color w:val="000000"/>
          <w:kern w:val="0"/>
          <w:sz w:val="30"/>
          <w:szCs w:val="30"/>
        </w:rPr>
        <w:t>在结算工程款时直接扣留上述违约金。</w:t>
      </w:r>
    </w:p>
    <w:p w:rsidR="00411F44" w:rsidRPr="00183C5C" w:rsidRDefault="00A21625"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（4）付款方式：本工程不付预付款，完工通过验收合格、经审计部门审定后付款达到结算额9</w:t>
      </w:r>
      <w:r w:rsidR="00661A2C">
        <w:rPr>
          <w:rFonts w:ascii="仿宋" w:eastAsia="仿宋" w:hAnsi="仿宋" w:cs="宋体" w:hint="eastAsia"/>
          <w:color w:val="000000"/>
          <w:kern w:val="0"/>
          <w:sz w:val="30"/>
          <w:szCs w:val="30"/>
        </w:rPr>
        <w:t>5</w:t>
      </w:r>
      <w:r w:rsidRPr="00183C5C">
        <w:rPr>
          <w:rFonts w:ascii="仿宋" w:eastAsia="仿宋" w:hAnsi="仿宋" w:cs="宋体" w:hint="eastAsia"/>
          <w:color w:val="000000"/>
          <w:kern w:val="0"/>
          <w:sz w:val="30"/>
          <w:szCs w:val="30"/>
        </w:rPr>
        <w:t>%，余</w:t>
      </w:r>
      <w:r w:rsidR="00611606" w:rsidRPr="00183C5C">
        <w:rPr>
          <w:rFonts w:ascii="仿宋" w:eastAsia="仿宋" w:hAnsi="仿宋" w:cs="宋体" w:hint="eastAsia"/>
          <w:color w:val="000000"/>
          <w:kern w:val="0"/>
          <w:sz w:val="30"/>
          <w:szCs w:val="30"/>
        </w:rPr>
        <w:t>款质保期后</w:t>
      </w:r>
      <w:r w:rsidRPr="00183C5C">
        <w:rPr>
          <w:rFonts w:ascii="仿宋" w:eastAsia="仿宋" w:hAnsi="仿宋" w:cs="宋体" w:hint="eastAsia"/>
          <w:color w:val="000000"/>
          <w:kern w:val="0"/>
          <w:sz w:val="30"/>
          <w:szCs w:val="30"/>
        </w:rPr>
        <w:t>视实际情况支付。</w:t>
      </w:r>
      <w:r w:rsidR="00611606" w:rsidRPr="00183C5C">
        <w:rPr>
          <w:rFonts w:ascii="仿宋" w:eastAsia="仿宋" w:hAnsi="仿宋" w:cs="宋体" w:hint="eastAsia"/>
          <w:color w:val="000000"/>
          <w:kern w:val="0"/>
          <w:sz w:val="30"/>
          <w:szCs w:val="30"/>
        </w:rPr>
        <w:t>质保</w:t>
      </w:r>
      <w:r w:rsidRPr="00183C5C">
        <w:rPr>
          <w:rFonts w:ascii="仿宋" w:eastAsia="仿宋" w:hAnsi="仿宋" w:cs="宋体" w:hint="eastAsia"/>
          <w:color w:val="000000"/>
          <w:kern w:val="0"/>
          <w:sz w:val="30"/>
          <w:szCs w:val="30"/>
        </w:rPr>
        <w:t>期为</w:t>
      </w:r>
      <w:r w:rsidR="00FB37C4" w:rsidRPr="00183C5C">
        <w:rPr>
          <w:rFonts w:ascii="仿宋" w:eastAsia="仿宋" w:hAnsi="仿宋" w:cs="宋体" w:hint="eastAsia"/>
          <w:color w:val="000000"/>
          <w:kern w:val="0"/>
          <w:sz w:val="30"/>
          <w:szCs w:val="30"/>
        </w:rPr>
        <w:t>贰</w:t>
      </w:r>
      <w:r w:rsidRPr="00183C5C">
        <w:rPr>
          <w:rFonts w:ascii="仿宋" w:eastAsia="仿宋" w:hAnsi="仿宋" w:cs="宋体" w:hint="eastAsia"/>
          <w:color w:val="000000"/>
          <w:kern w:val="0"/>
          <w:sz w:val="30"/>
          <w:szCs w:val="30"/>
        </w:rPr>
        <w:t>年。</w:t>
      </w:r>
      <w:r w:rsidR="00AD43C2" w:rsidRPr="00183C5C">
        <w:rPr>
          <w:rFonts w:ascii="仿宋" w:eastAsia="仿宋" w:hAnsi="仿宋" w:cs="宋体" w:hint="eastAsia"/>
          <w:color w:val="000000"/>
          <w:kern w:val="0"/>
          <w:sz w:val="30"/>
          <w:szCs w:val="30"/>
        </w:rPr>
        <w:t>施工期间的水电费由乙方负责，施工水电收费标准</w:t>
      </w:r>
      <w:r w:rsidR="00542065">
        <w:rPr>
          <w:rFonts w:ascii="仿宋" w:eastAsia="仿宋" w:hAnsi="仿宋" w:cs="宋体" w:hint="eastAsia"/>
          <w:color w:val="000000"/>
          <w:kern w:val="0"/>
          <w:sz w:val="30"/>
          <w:szCs w:val="30"/>
        </w:rPr>
        <w:t>参考威海市及学校相关规定</w:t>
      </w:r>
      <w:r w:rsidR="00AD43C2" w:rsidRPr="00183C5C">
        <w:rPr>
          <w:rFonts w:ascii="仿宋" w:eastAsia="仿宋" w:hAnsi="仿宋" w:cs="宋体" w:hint="eastAsia"/>
          <w:color w:val="000000"/>
          <w:kern w:val="0"/>
          <w:sz w:val="30"/>
          <w:szCs w:val="30"/>
        </w:rPr>
        <w:t>。水电表箱及其它电缆材料由乙方负责。</w:t>
      </w:r>
    </w:p>
    <w:p w:rsidR="00521890" w:rsidRPr="00183C5C" w:rsidRDefault="00A21625"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lastRenderedPageBreak/>
        <w:t>（5）投标文件</w:t>
      </w:r>
      <w:r w:rsidR="00521890" w:rsidRPr="00183C5C">
        <w:rPr>
          <w:rFonts w:ascii="仿宋" w:eastAsia="仿宋" w:hAnsi="仿宋" w:cs="宋体" w:hint="eastAsia"/>
          <w:color w:val="000000"/>
          <w:kern w:val="0"/>
          <w:sz w:val="30"/>
          <w:szCs w:val="30"/>
        </w:rPr>
        <w:t>需要</w:t>
      </w:r>
      <w:r w:rsidRPr="00183C5C">
        <w:rPr>
          <w:rFonts w:ascii="仿宋" w:eastAsia="仿宋" w:hAnsi="仿宋" w:cs="宋体" w:hint="eastAsia"/>
          <w:color w:val="000000"/>
          <w:kern w:val="0"/>
          <w:sz w:val="30"/>
          <w:szCs w:val="30"/>
        </w:rPr>
        <w:t>密封，</w:t>
      </w:r>
      <w:r w:rsidR="00521890" w:rsidRPr="00183C5C">
        <w:rPr>
          <w:rFonts w:ascii="仿宋" w:eastAsia="仿宋" w:hAnsi="仿宋" w:cs="宋体" w:hint="eastAsia"/>
          <w:color w:val="000000"/>
          <w:kern w:val="0"/>
          <w:sz w:val="30"/>
          <w:szCs w:val="30"/>
        </w:rPr>
        <w:t>加盖骑缝章。投标文件一式五份</w:t>
      </w:r>
      <w:r w:rsidR="00D173A3">
        <w:rPr>
          <w:rFonts w:ascii="仿宋" w:eastAsia="仿宋" w:hAnsi="仿宋" w:cs="宋体" w:hint="eastAsia"/>
          <w:color w:val="000000"/>
          <w:kern w:val="0"/>
          <w:sz w:val="30"/>
          <w:szCs w:val="30"/>
        </w:rPr>
        <w:t>，全部按规定加盖公章</w:t>
      </w:r>
      <w:r w:rsidR="00521890" w:rsidRPr="00183C5C">
        <w:rPr>
          <w:rFonts w:ascii="仿宋" w:eastAsia="仿宋" w:hAnsi="仿宋" w:cs="宋体" w:hint="eastAsia"/>
          <w:color w:val="000000"/>
          <w:kern w:val="0"/>
          <w:sz w:val="30"/>
          <w:szCs w:val="30"/>
        </w:rPr>
        <w:t>。投标文件组成：</w:t>
      </w:r>
    </w:p>
    <w:p w:rsidR="00521890" w:rsidRPr="00183C5C" w:rsidRDefault="00521890"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1）投标函</w:t>
      </w:r>
    </w:p>
    <w:p w:rsidR="00521890" w:rsidRPr="00183C5C" w:rsidRDefault="00521890" w:rsidP="0039382E">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2）法人证明</w:t>
      </w:r>
    </w:p>
    <w:p w:rsidR="00521890" w:rsidRPr="00183C5C" w:rsidRDefault="00521890" w:rsidP="0039382E">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3）营业执照（复印件加盖公章）</w:t>
      </w:r>
      <w:r w:rsidR="003E4277">
        <w:rPr>
          <w:rFonts w:ascii="仿宋" w:eastAsia="仿宋" w:hAnsi="仿宋" w:cs="宋体" w:hint="eastAsia"/>
          <w:color w:val="000000"/>
          <w:kern w:val="0"/>
          <w:sz w:val="30"/>
          <w:szCs w:val="30"/>
        </w:rPr>
        <w:t>及公司简介</w:t>
      </w:r>
    </w:p>
    <w:p w:rsidR="00521890" w:rsidRPr="00183C5C" w:rsidRDefault="00521890" w:rsidP="0039382E">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4）投标人信用承诺书</w:t>
      </w:r>
    </w:p>
    <w:p w:rsidR="00521890" w:rsidRPr="00183C5C" w:rsidRDefault="00521890" w:rsidP="0039382E">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5）廉政承诺书</w:t>
      </w:r>
    </w:p>
    <w:p w:rsidR="00411F44" w:rsidRDefault="00521890" w:rsidP="0039382E">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6）投标报价表（加盖公章）</w:t>
      </w:r>
    </w:p>
    <w:p w:rsidR="003E4277" w:rsidRDefault="003E4277" w:rsidP="0039382E">
      <w:pPr>
        <w:ind w:left="646"/>
        <w:rPr>
          <w:rFonts w:ascii="仿宋" w:eastAsia="仿宋" w:hAnsi="仿宋" w:cs="宋体"/>
          <w:color w:val="000000"/>
          <w:kern w:val="0"/>
          <w:sz w:val="30"/>
          <w:szCs w:val="30"/>
        </w:rPr>
      </w:pPr>
      <w:r>
        <w:rPr>
          <w:rFonts w:ascii="仿宋" w:eastAsia="仿宋" w:hAnsi="仿宋" w:cs="宋体" w:hint="eastAsia"/>
          <w:color w:val="000000"/>
          <w:kern w:val="0"/>
          <w:sz w:val="30"/>
          <w:szCs w:val="30"/>
        </w:rPr>
        <w:t>7）类似工程业绩表及</w:t>
      </w:r>
      <w:r w:rsidR="00995A20">
        <w:rPr>
          <w:rFonts w:ascii="仿宋" w:eastAsia="仿宋" w:hAnsi="仿宋" w:cs="宋体" w:hint="eastAsia"/>
          <w:color w:val="000000"/>
          <w:kern w:val="0"/>
          <w:sz w:val="30"/>
          <w:szCs w:val="30"/>
        </w:rPr>
        <w:t>合同复印件（加盖公章）、</w:t>
      </w:r>
      <w:r>
        <w:rPr>
          <w:rFonts w:ascii="仿宋" w:eastAsia="仿宋" w:hAnsi="仿宋" w:cs="宋体" w:hint="eastAsia"/>
          <w:color w:val="000000"/>
          <w:kern w:val="0"/>
          <w:sz w:val="30"/>
          <w:szCs w:val="30"/>
        </w:rPr>
        <w:t>类似工程影像资料</w:t>
      </w:r>
    </w:p>
    <w:p w:rsidR="004A5159" w:rsidRDefault="00542065" w:rsidP="004A5159">
      <w:pPr>
        <w:ind w:left="646"/>
        <w:rPr>
          <w:rFonts w:ascii="仿宋" w:eastAsia="仿宋" w:hAnsi="仿宋" w:cs="宋体"/>
          <w:color w:val="000000"/>
          <w:kern w:val="0"/>
          <w:sz w:val="30"/>
          <w:szCs w:val="30"/>
        </w:rPr>
      </w:pPr>
      <w:r>
        <w:rPr>
          <w:rFonts w:ascii="仿宋" w:eastAsia="仿宋" w:hAnsi="仿宋" w:cs="宋体" w:hint="eastAsia"/>
          <w:color w:val="000000"/>
          <w:kern w:val="0"/>
          <w:sz w:val="30"/>
          <w:szCs w:val="30"/>
        </w:rPr>
        <w:t>8）施工组织设计（不超过20页）</w:t>
      </w:r>
    </w:p>
    <w:p w:rsidR="00411F44" w:rsidRPr="00183C5C" w:rsidRDefault="00DA65AE" w:rsidP="0039382E">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四</w:t>
      </w:r>
      <w:r w:rsidR="00A21625" w:rsidRPr="00183C5C">
        <w:rPr>
          <w:rFonts w:ascii="仿宋" w:eastAsia="仿宋" w:hAnsi="仿宋" w:cs="宋体" w:hint="eastAsia"/>
          <w:color w:val="000000"/>
          <w:kern w:val="0"/>
          <w:sz w:val="30"/>
          <w:szCs w:val="30"/>
        </w:rPr>
        <w:t>、本工程控制价</w:t>
      </w:r>
      <w:r w:rsidR="00037BDA">
        <w:rPr>
          <w:rFonts w:ascii="仿宋" w:eastAsia="仿宋" w:hAnsi="仿宋" w:cs="宋体" w:hint="eastAsia"/>
          <w:color w:val="000000"/>
          <w:kern w:val="0"/>
          <w:sz w:val="30"/>
          <w:szCs w:val="30"/>
        </w:rPr>
        <w:t>99</w:t>
      </w:r>
      <w:r w:rsidR="007D16AB">
        <w:rPr>
          <w:rFonts w:ascii="仿宋" w:eastAsia="仿宋" w:hAnsi="仿宋" w:cs="宋体" w:hint="eastAsia"/>
          <w:color w:val="000000"/>
          <w:kern w:val="0"/>
          <w:sz w:val="30"/>
          <w:szCs w:val="30"/>
        </w:rPr>
        <w:t>0</w:t>
      </w:r>
      <w:r w:rsidR="003522A6">
        <w:rPr>
          <w:rFonts w:ascii="仿宋" w:eastAsia="仿宋" w:hAnsi="仿宋" w:cs="宋体" w:hint="eastAsia"/>
          <w:color w:val="000000"/>
          <w:kern w:val="0"/>
          <w:sz w:val="30"/>
          <w:szCs w:val="30"/>
        </w:rPr>
        <w:t>00</w:t>
      </w:r>
      <w:r w:rsidR="00A21625" w:rsidRPr="00183C5C">
        <w:rPr>
          <w:rFonts w:ascii="仿宋" w:eastAsia="仿宋" w:hAnsi="仿宋" w:cs="宋体" w:hint="eastAsia"/>
          <w:color w:val="000000"/>
          <w:kern w:val="0"/>
          <w:sz w:val="30"/>
          <w:szCs w:val="30"/>
        </w:rPr>
        <w:t>元。</w:t>
      </w:r>
      <w:r w:rsidR="00686E66">
        <w:rPr>
          <w:rFonts w:ascii="仿宋" w:eastAsia="仿宋" w:hAnsi="仿宋" w:cs="宋体" w:hint="eastAsia"/>
          <w:color w:val="000000"/>
          <w:kern w:val="0"/>
          <w:sz w:val="30"/>
          <w:szCs w:val="30"/>
        </w:rPr>
        <w:t>（</w:t>
      </w:r>
      <w:r w:rsidR="00686E66" w:rsidRPr="00686E66">
        <w:rPr>
          <w:rFonts w:ascii="仿宋" w:eastAsia="仿宋" w:hAnsi="仿宋" w:cs="宋体" w:hint="eastAsia"/>
          <w:color w:val="FF0000"/>
          <w:kern w:val="0"/>
          <w:sz w:val="30"/>
          <w:szCs w:val="30"/>
        </w:rPr>
        <w:t>项目号：</w:t>
      </w:r>
      <w:r w:rsidR="00037BDA">
        <w:rPr>
          <w:rFonts w:ascii="仿宋" w:eastAsia="仿宋" w:hAnsi="仿宋" w:cs="宋体" w:hint="eastAsia"/>
          <w:color w:val="FF0000"/>
          <w:kern w:val="0"/>
          <w:sz w:val="30"/>
          <w:szCs w:val="30"/>
        </w:rPr>
        <w:t>1010531621100</w:t>
      </w:r>
      <w:r w:rsidR="00686E66">
        <w:rPr>
          <w:rFonts w:ascii="仿宋" w:eastAsia="仿宋" w:hAnsi="仿宋" w:cs="宋体" w:hint="eastAsia"/>
          <w:color w:val="000000"/>
          <w:kern w:val="0"/>
          <w:sz w:val="30"/>
          <w:szCs w:val="30"/>
        </w:rPr>
        <w:t>）</w:t>
      </w:r>
    </w:p>
    <w:p w:rsidR="00183C5C" w:rsidRPr="00183C5C" w:rsidRDefault="00183C5C" w:rsidP="00183C5C">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五、无效标书</w:t>
      </w:r>
    </w:p>
    <w:p w:rsidR="00183C5C" w:rsidRPr="00183C5C" w:rsidRDefault="00183C5C" w:rsidP="00183C5C">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有下列情形之一属于无效标书：</w:t>
      </w:r>
    </w:p>
    <w:p w:rsidR="00183C5C" w:rsidRPr="00183C5C" w:rsidRDefault="00183C5C" w:rsidP="00183C5C">
      <w:pPr>
        <w:pStyle w:val="a9"/>
        <w:numPr>
          <w:ilvl w:val="0"/>
          <w:numId w:val="7"/>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外包封无骑缝章的；</w:t>
      </w:r>
    </w:p>
    <w:p w:rsidR="00183C5C" w:rsidRPr="00183C5C" w:rsidRDefault="00183C5C" w:rsidP="00183C5C">
      <w:pPr>
        <w:pStyle w:val="a9"/>
        <w:numPr>
          <w:ilvl w:val="0"/>
          <w:numId w:val="7"/>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外包封无项目名称、投标日期、供应商全称的；</w:t>
      </w:r>
    </w:p>
    <w:p w:rsidR="004909A0" w:rsidRDefault="00183C5C" w:rsidP="004909A0">
      <w:pPr>
        <w:pStyle w:val="a9"/>
        <w:numPr>
          <w:ilvl w:val="0"/>
          <w:numId w:val="7"/>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投标文件组成不全的</w:t>
      </w:r>
      <w:r w:rsidR="00D173A3">
        <w:rPr>
          <w:rFonts w:ascii="仿宋" w:eastAsia="仿宋" w:hAnsi="仿宋" w:cs="宋体" w:hint="eastAsia"/>
          <w:color w:val="000000"/>
          <w:kern w:val="0"/>
          <w:sz w:val="30"/>
          <w:szCs w:val="30"/>
        </w:rPr>
        <w:t>或份数不够的</w:t>
      </w:r>
      <w:r w:rsidRPr="00183C5C">
        <w:rPr>
          <w:rFonts w:ascii="仿宋" w:eastAsia="仿宋" w:hAnsi="仿宋" w:cs="宋体" w:hint="eastAsia"/>
          <w:color w:val="000000"/>
          <w:kern w:val="0"/>
          <w:sz w:val="30"/>
          <w:szCs w:val="30"/>
        </w:rPr>
        <w:t>；</w:t>
      </w:r>
    </w:p>
    <w:p w:rsidR="004909A0" w:rsidRDefault="00183C5C" w:rsidP="004909A0">
      <w:pPr>
        <w:pStyle w:val="a9"/>
        <w:numPr>
          <w:ilvl w:val="0"/>
          <w:numId w:val="7"/>
        </w:numPr>
        <w:ind w:firstLineChars="0"/>
        <w:rPr>
          <w:rFonts w:ascii="仿宋" w:eastAsia="仿宋" w:hAnsi="仿宋" w:cs="仿宋"/>
          <w:bCs/>
          <w:sz w:val="30"/>
          <w:szCs w:val="30"/>
        </w:rPr>
      </w:pPr>
      <w:r w:rsidRPr="004909A0">
        <w:rPr>
          <w:rFonts w:ascii="仿宋" w:eastAsia="仿宋" w:hAnsi="仿宋" w:cs="宋体" w:hint="eastAsia"/>
          <w:color w:val="000000"/>
          <w:kern w:val="0"/>
          <w:sz w:val="30"/>
          <w:szCs w:val="30"/>
        </w:rPr>
        <w:t>未按规定加盖公章的。</w:t>
      </w:r>
    </w:p>
    <w:p w:rsidR="004909A0" w:rsidRDefault="004909A0" w:rsidP="004909A0">
      <w:pPr>
        <w:pStyle w:val="a9"/>
        <w:numPr>
          <w:ilvl w:val="0"/>
          <w:numId w:val="7"/>
        </w:numPr>
        <w:ind w:firstLineChars="0"/>
        <w:rPr>
          <w:rFonts w:ascii="仿宋" w:eastAsia="仿宋" w:hAnsi="仿宋" w:cs="仿宋"/>
          <w:bCs/>
          <w:sz w:val="30"/>
          <w:szCs w:val="30"/>
        </w:rPr>
      </w:pPr>
      <w:r>
        <w:rPr>
          <w:rFonts w:ascii="仿宋" w:eastAsia="仿宋" w:hAnsi="仿宋" w:cs="仿宋" w:hint="eastAsia"/>
          <w:bCs/>
          <w:sz w:val="30"/>
          <w:szCs w:val="30"/>
        </w:rPr>
        <w:t>出现影响采购公正的违法、违规行为的；</w:t>
      </w:r>
    </w:p>
    <w:p w:rsidR="004909A0" w:rsidRDefault="004909A0" w:rsidP="004909A0">
      <w:pPr>
        <w:pStyle w:val="a9"/>
        <w:numPr>
          <w:ilvl w:val="0"/>
          <w:numId w:val="7"/>
        </w:numPr>
        <w:ind w:firstLineChars="0"/>
        <w:rPr>
          <w:rFonts w:ascii="仿宋" w:eastAsia="仿宋" w:hAnsi="仿宋" w:cs="仿宋"/>
          <w:bCs/>
          <w:sz w:val="30"/>
          <w:szCs w:val="30"/>
        </w:rPr>
      </w:pPr>
      <w:r w:rsidRPr="004909A0">
        <w:rPr>
          <w:rFonts w:ascii="仿宋" w:eastAsia="仿宋" w:hAnsi="仿宋" w:cs="仿宋" w:hint="eastAsia"/>
          <w:bCs/>
          <w:sz w:val="30"/>
          <w:szCs w:val="30"/>
        </w:rPr>
        <w:t>报价单位的报价均超过了预算上限价格；</w:t>
      </w:r>
    </w:p>
    <w:p w:rsidR="004909A0" w:rsidRPr="004909A0" w:rsidRDefault="004909A0" w:rsidP="004909A0">
      <w:pPr>
        <w:pStyle w:val="a9"/>
        <w:numPr>
          <w:ilvl w:val="0"/>
          <w:numId w:val="7"/>
        </w:numPr>
        <w:ind w:firstLineChars="0"/>
        <w:rPr>
          <w:rFonts w:ascii="仿宋" w:eastAsia="仿宋" w:hAnsi="仿宋" w:cs="仿宋"/>
          <w:bCs/>
          <w:sz w:val="30"/>
          <w:szCs w:val="30"/>
        </w:rPr>
      </w:pPr>
      <w:r w:rsidRPr="004909A0">
        <w:rPr>
          <w:rFonts w:ascii="仿宋" w:eastAsia="仿宋" w:hAnsi="仿宋" w:cs="仿宋" w:hint="eastAsia"/>
          <w:bCs/>
          <w:sz w:val="30"/>
          <w:szCs w:val="30"/>
        </w:rPr>
        <w:t>因重大变故，采购任务取消的。</w:t>
      </w:r>
    </w:p>
    <w:p w:rsidR="00183C5C" w:rsidRDefault="00183C5C" w:rsidP="004909A0">
      <w:pPr>
        <w:pStyle w:val="a9"/>
        <w:ind w:left="1366" w:firstLineChars="0" w:firstLine="0"/>
        <w:rPr>
          <w:rFonts w:ascii="仿宋" w:eastAsia="仿宋" w:hAnsi="仿宋" w:cs="宋体"/>
          <w:color w:val="000000"/>
          <w:kern w:val="0"/>
          <w:sz w:val="30"/>
          <w:szCs w:val="30"/>
        </w:rPr>
      </w:pPr>
    </w:p>
    <w:p w:rsidR="004909A0" w:rsidRDefault="004909A0" w:rsidP="004909A0">
      <w:pPr>
        <w:rPr>
          <w:rFonts w:ascii="仿宋" w:eastAsia="仿宋" w:hAnsi="仿宋" w:cs="宋体"/>
          <w:color w:val="000000"/>
          <w:kern w:val="0"/>
          <w:sz w:val="30"/>
          <w:szCs w:val="30"/>
        </w:rPr>
      </w:pPr>
    </w:p>
    <w:p w:rsidR="00DF51B0" w:rsidRDefault="00DF51B0" w:rsidP="004909A0">
      <w:pPr>
        <w:rPr>
          <w:rFonts w:ascii="仿宋" w:eastAsia="仿宋" w:hAnsi="仿宋" w:cs="宋体"/>
          <w:color w:val="000000"/>
          <w:kern w:val="0"/>
          <w:sz w:val="30"/>
          <w:szCs w:val="30"/>
        </w:rPr>
      </w:pPr>
    </w:p>
    <w:p w:rsidR="00542065" w:rsidRDefault="00542065" w:rsidP="0058762C">
      <w:pPr>
        <w:ind w:firstLineChars="200" w:firstLine="600"/>
        <w:rPr>
          <w:rFonts w:ascii="仿宋" w:eastAsia="仿宋" w:hAnsi="仿宋" w:cs="宋体"/>
          <w:color w:val="000000"/>
          <w:kern w:val="0"/>
          <w:sz w:val="30"/>
          <w:szCs w:val="30"/>
        </w:rPr>
      </w:pPr>
      <w:r>
        <w:rPr>
          <w:rFonts w:ascii="仿宋" w:eastAsia="仿宋" w:hAnsi="仿宋" w:cs="宋体" w:hint="eastAsia"/>
          <w:color w:val="000000"/>
          <w:kern w:val="0"/>
          <w:sz w:val="30"/>
          <w:szCs w:val="30"/>
        </w:rPr>
        <w:lastRenderedPageBreak/>
        <w:t>六、评分办法</w:t>
      </w:r>
      <w:r w:rsidR="0058762C">
        <w:rPr>
          <w:rFonts w:ascii="仿宋" w:eastAsia="仿宋" w:hAnsi="仿宋" w:cs="宋体" w:hint="eastAsia"/>
          <w:color w:val="000000"/>
          <w:kern w:val="0"/>
          <w:sz w:val="30"/>
          <w:szCs w:val="30"/>
        </w:rPr>
        <w:t>：见附件</w:t>
      </w:r>
    </w:p>
    <w:p w:rsidR="00411F44" w:rsidRDefault="00542065" w:rsidP="0039382E">
      <w:pPr>
        <w:pStyle w:val="a9"/>
        <w:ind w:left="580" w:firstLineChars="0" w:firstLine="0"/>
        <w:rPr>
          <w:rFonts w:ascii="仿宋" w:eastAsia="仿宋" w:hAnsi="仿宋" w:cs="宋体"/>
          <w:color w:val="000000"/>
          <w:kern w:val="0"/>
          <w:sz w:val="30"/>
          <w:szCs w:val="30"/>
        </w:rPr>
      </w:pPr>
      <w:r>
        <w:rPr>
          <w:rFonts w:ascii="仿宋" w:eastAsia="仿宋" w:hAnsi="仿宋" w:cs="宋体" w:hint="eastAsia"/>
          <w:color w:val="000000"/>
          <w:kern w:val="0"/>
          <w:sz w:val="30"/>
          <w:szCs w:val="30"/>
        </w:rPr>
        <w:t>七</w:t>
      </w:r>
      <w:r w:rsidR="00A21625" w:rsidRPr="00183C5C">
        <w:rPr>
          <w:rFonts w:ascii="仿宋" w:eastAsia="仿宋" w:hAnsi="仿宋" w:cs="宋体" w:hint="eastAsia"/>
          <w:color w:val="000000"/>
          <w:kern w:val="0"/>
          <w:sz w:val="30"/>
          <w:szCs w:val="30"/>
        </w:rPr>
        <w:t>、报价截止时间：</w:t>
      </w:r>
      <w:r w:rsidR="00521890" w:rsidRPr="00183C5C">
        <w:rPr>
          <w:rFonts w:ascii="仿宋" w:eastAsia="仿宋" w:hAnsi="仿宋" w:cs="宋体" w:hint="eastAsia"/>
          <w:color w:val="000000"/>
          <w:kern w:val="0"/>
          <w:sz w:val="30"/>
          <w:szCs w:val="30"/>
        </w:rPr>
        <w:t>202</w:t>
      </w:r>
      <w:r w:rsidR="00686E66">
        <w:rPr>
          <w:rFonts w:ascii="仿宋" w:eastAsia="仿宋" w:hAnsi="仿宋" w:cs="宋体" w:hint="eastAsia"/>
          <w:color w:val="000000"/>
          <w:kern w:val="0"/>
          <w:sz w:val="30"/>
          <w:szCs w:val="30"/>
        </w:rPr>
        <w:t>4</w:t>
      </w:r>
      <w:r w:rsidR="00521890" w:rsidRPr="00183C5C">
        <w:rPr>
          <w:rFonts w:ascii="仿宋" w:eastAsia="仿宋" w:hAnsi="仿宋" w:cs="宋体" w:hint="eastAsia"/>
          <w:color w:val="000000"/>
          <w:kern w:val="0"/>
          <w:sz w:val="30"/>
          <w:szCs w:val="30"/>
        </w:rPr>
        <w:t>年</w:t>
      </w:r>
      <w:r w:rsidR="00037BDA">
        <w:rPr>
          <w:rFonts w:ascii="仿宋" w:eastAsia="仿宋" w:hAnsi="仿宋" w:cs="宋体" w:hint="eastAsia"/>
          <w:color w:val="000000"/>
          <w:kern w:val="0"/>
          <w:sz w:val="30"/>
          <w:szCs w:val="30"/>
        </w:rPr>
        <w:t>7</w:t>
      </w:r>
      <w:r w:rsidR="00521890" w:rsidRPr="00183C5C">
        <w:rPr>
          <w:rFonts w:ascii="仿宋" w:eastAsia="仿宋" w:hAnsi="仿宋" w:cs="宋体" w:hint="eastAsia"/>
          <w:color w:val="000000"/>
          <w:kern w:val="0"/>
          <w:sz w:val="30"/>
          <w:szCs w:val="30"/>
        </w:rPr>
        <w:t>月</w:t>
      </w:r>
      <w:r w:rsidR="00037BDA">
        <w:rPr>
          <w:rFonts w:ascii="仿宋" w:eastAsia="仿宋" w:hAnsi="仿宋" w:cs="宋体" w:hint="eastAsia"/>
          <w:color w:val="000000"/>
          <w:kern w:val="0"/>
          <w:sz w:val="30"/>
          <w:szCs w:val="30"/>
        </w:rPr>
        <w:t>1</w:t>
      </w:r>
      <w:r w:rsidR="00790FA8">
        <w:rPr>
          <w:rFonts w:ascii="仿宋" w:eastAsia="仿宋" w:hAnsi="仿宋" w:cs="宋体"/>
          <w:color w:val="000000"/>
          <w:kern w:val="0"/>
          <w:sz w:val="30"/>
          <w:szCs w:val="30"/>
        </w:rPr>
        <w:t>5</w:t>
      </w:r>
      <w:r w:rsidR="00521890" w:rsidRPr="00183C5C">
        <w:rPr>
          <w:rFonts w:ascii="仿宋" w:eastAsia="仿宋" w:hAnsi="仿宋" w:cs="宋体" w:hint="eastAsia"/>
          <w:color w:val="000000"/>
          <w:kern w:val="0"/>
          <w:sz w:val="30"/>
          <w:szCs w:val="30"/>
        </w:rPr>
        <w:t>日</w:t>
      </w:r>
      <w:r w:rsidR="00FB4733">
        <w:rPr>
          <w:rFonts w:ascii="仿宋" w:eastAsia="仿宋" w:hAnsi="仿宋" w:cs="宋体" w:hint="eastAsia"/>
          <w:color w:val="000000"/>
          <w:kern w:val="0"/>
          <w:sz w:val="30"/>
          <w:szCs w:val="30"/>
        </w:rPr>
        <w:t>9</w:t>
      </w:r>
      <w:r w:rsidR="00521890" w:rsidRPr="00183C5C">
        <w:rPr>
          <w:rFonts w:ascii="仿宋" w:eastAsia="仿宋" w:hAnsi="仿宋" w:cs="宋体" w:hint="eastAsia"/>
          <w:color w:val="000000"/>
          <w:kern w:val="0"/>
          <w:sz w:val="30"/>
          <w:szCs w:val="30"/>
        </w:rPr>
        <w:t>：</w:t>
      </w:r>
      <w:r w:rsidR="008B400A" w:rsidRPr="00183C5C">
        <w:rPr>
          <w:rFonts w:ascii="仿宋" w:eastAsia="仿宋" w:hAnsi="仿宋" w:cs="宋体" w:hint="eastAsia"/>
          <w:color w:val="000000"/>
          <w:kern w:val="0"/>
          <w:sz w:val="30"/>
          <w:szCs w:val="30"/>
        </w:rPr>
        <w:t>0</w:t>
      </w:r>
      <w:r w:rsidR="00521890" w:rsidRPr="00183C5C">
        <w:rPr>
          <w:rFonts w:ascii="仿宋" w:eastAsia="仿宋" w:hAnsi="仿宋" w:cs="宋体" w:hint="eastAsia"/>
          <w:color w:val="000000"/>
          <w:kern w:val="0"/>
          <w:sz w:val="30"/>
          <w:szCs w:val="30"/>
        </w:rPr>
        <w:t>0时</w:t>
      </w:r>
      <w:r w:rsidR="00A21625" w:rsidRPr="00183C5C">
        <w:rPr>
          <w:rFonts w:ascii="仿宋" w:eastAsia="仿宋" w:hAnsi="仿宋" w:cs="宋体" w:hint="eastAsia"/>
          <w:color w:val="000000"/>
          <w:kern w:val="0"/>
          <w:sz w:val="30"/>
          <w:szCs w:val="30"/>
        </w:rPr>
        <w:t>（北京时间），逾期不予受理。</w:t>
      </w:r>
    </w:p>
    <w:p w:rsidR="00096B5C" w:rsidRPr="00096B5C" w:rsidRDefault="00096B5C" w:rsidP="00096B5C">
      <w:pPr>
        <w:pStyle w:val="a9"/>
        <w:ind w:left="580" w:firstLineChars="0" w:firstLine="0"/>
        <w:rPr>
          <w:rFonts w:ascii="仿宋" w:eastAsia="仿宋" w:hAnsi="仿宋" w:cs="宋体"/>
          <w:color w:val="000000"/>
          <w:kern w:val="0"/>
          <w:sz w:val="30"/>
          <w:szCs w:val="30"/>
        </w:rPr>
      </w:pPr>
      <w:r>
        <w:rPr>
          <w:rFonts w:ascii="仿宋" w:eastAsia="仿宋" w:hAnsi="仿宋" w:cs="宋体" w:hint="eastAsia"/>
          <w:color w:val="000000"/>
          <w:kern w:val="0"/>
          <w:sz w:val="30"/>
          <w:szCs w:val="30"/>
        </w:rPr>
        <w:t>八、本工程不统一组织踏勘现场，自行踏勘联系电话：5688278</w:t>
      </w:r>
    </w:p>
    <w:p w:rsidR="00411F44" w:rsidRDefault="00096B5C" w:rsidP="0039382E">
      <w:pPr>
        <w:ind w:left="646"/>
        <w:rPr>
          <w:rFonts w:ascii="仿宋" w:eastAsia="仿宋" w:hAnsi="仿宋" w:cs="宋体"/>
          <w:color w:val="000000"/>
          <w:kern w:val="0"/>
          <w:sz w:val="30"/>
          <w:szCs w:val="30"/>
        </w:rPr>
      </w:pPr>
      <w:r>
        <w:rPr>
          <w:rFonts w:ascii="仿宋" w:eastAsia="仿宋" w:hAnsi="仿宋" w:cs="宋体" w:hint="eastAsia"/>
          <w:color w:val="000000"/>
          <w:kern w:val="0"/>
          <w:sz w:val="30"/>
          <w:szCs w:val="30"/>
        </w:rPr>
        <w:t>九</w:t>
      </w:r>
      <w:r w:rsidR="00A21625" w:rsidRPr="00183C5C">
        <w:rPr>
          <w:rFonts w:ascii="仿宋" w:eastAsia="仿宋" w:hAnsi="仿宋" w:cs="宋体" w:hint="eastAsia"/>
          <w:color w:val="000000"/>
          <w:kern w:val="0"/>
          <w:sz w:val="30"/>
          <w:szCs w:val="30"/>
        </w:rPr>
        <w:t>、投递标书地点：山东大学（威海）</w:t>
      </w:r>
      <w:r w:rsidR="002062A6" w:rsidRPr="00183C5C">
        <w:rPr>
          <w:rFonts w:ascii="仿宋" w:eastAsia="仿宋" w:hAnsi="仿宋" w:cs="宋体" w:hint="eastAsia"/>
          <w:color w:val="000000"/>
          <w:kern w:val="0"/>
          <w:sz w:val="30"/>
          <w:szCs w:val="30"/>
        </w:rPr>
        <w:t>南门保卫室</w:t>
      </w:r>
      <w:r w:rsidR="00A21625" w:rsidRPr="00183C5C">
        <w:rPr>
          <w:rFonts w:ascii="仿宋" w:eastAsia="仿宋" w:hAnsi="仿宋" w:cs="宋体" w:hint="eastAsia"/>
          <w:color w:val="000000"/>
          <w:kern w:val="0"/>
          <w:sz w:val="30"/>
          <w:szCs w:val="30"/>
        </w:rPr>
        <w:t>。联系电话：5688</w:t>
      </w:r>
      <w:r w:rsidR="00D81218" w:rsidRPr="00183C5C">
        <w:rPr>
          <w:rFonts w:ascii="仿宋" w:eastAsia="仿宋" w:hAnsi="仿宋" w:cs="宋体" w:hint="eastAsia"/>
          <w:color w:val="000000"/>
          <w:kern w:val="0"/>
          <w:sz w:val="30"/>
          <w:szCs w:val="30"/>
        </w:rPr>
        <w:t>278</w:t>
      </w:r>
      <w:r w:rsidR="00A21625" w:rsidRPr="00183C5C">
        <w:rPr>
          <w:rFonts w:ascii="仿宋" w:eastAsia="仿宋" w:hAnsi="仿宋" w:cs="宋体" w:hint="eastAsia"/>
          <w:color w:val="000000"/>
          <w:kern w:val="0"/>
          <w:sz w:val="30"/>
          <w:szCs w:val="30"/>
        </w:rPr>
        <w:t>。</w:t>
      </w:r>
    </w:p>
    <w:p w:rsidR="000A358D" w:rsidRPr="00183C5C" w:rsidRDefault="000A358D" w:rsidP="0039382E">
      <w:pPr>
        <w:ind w:left="646"/>
        <w:rPr>
          <w:rFonts w:ascii="仿宋" w:eastAsia="仿宋" w:hAnsi="仿宋" w:cs="宋体"/>
          <w:color w:val="000000"/>
          <w:kern w:val="0"/>
          <w:sz w:val="30"/>
          <w:szCs w:val="30"/>
        </w:rPr>
      </w:pPr>
    </w:p>
    <w:p w:rsidR="00207813" w:rsidRDefault="00521890" w:rsidP="00CC244A">
      <w:pPr>
        <w:ind w:firstLineChars="2200" w:firstLine="660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202</w:t>
      </w:r>
      <w:r w:rsidR="00686E66">
        <w:rPr>
          <w:rFonts w:ascii="仿宋" w:eastAsia="仿宋" w:hAnsi="仿宋" w:cs="宋体" w:hint="eastAsia"/>
          <w:color w:val="000000"/>
          <w:kern w:val="0"/>
          <w:sz w:val="30"/>
          <w:szCs w:val="30"/>
        </w:rPr>
        <w:t>4</w:t>
      </w:r>
      <w:r w:rsidRPr="00183C5C">
        <w:rPr>
          <w:rFonts w:ascii="仿宋" w:eastAsia="仿宋" w:hAnsi="仿宋" w:cs="宋体" w:hint="eastAsia"/>
          <w:color w:val="000000"/>
          <w:kern w:val="0"/>
          <w:sz w:val="30"/>
          <w:szCs w:val="30"/>
        </w:rPr>
        <w:t>年</w:t>
      </w:r>
      <w:r w:rsidR="00037BDA">
        <w:rPr>
          <w:rFonts w:ascii="仿宋" w:eastAsia="仿宋" w:hAnsi="仿宋" w:cs="宋体" w:hint="eastAsia"/>
          <w:color w:val="000000"/>
          <w:kern w:val="0"/>
          <w:sz w:val="30"/>
          <w:szCs w:val="30"/>
        </w:rPr>
        <w:t>7</w:t>
      </w:r>
      <w:r w:rsidRPr="00183C5C">
        <w:rPr>
          <w:rFonts w:ascii="仿宋" w:eastAsia="仿宋" w:hAnsi="仿宋" w:cs="宋体" w:hint="eastAsia"/>
          <w:color w:val="000000"/>
          <w:kern w:val="0"/>
          <w:sz w:val="30"/>
          <w:szCs w:val="30"/>
        </w:rPr>
        <w:t>月</w:t>
      </w:r>
      <w:r w:rsidR="00790FA8">
        <w:rPr>
          <w:rFonts w:ascii="仿宋" w:eastAsia="仿宋" w:hAnsi="仿宋" w:cs="宋体"/>
          <w:color w:val="000000"/>
          <w:kern w:val="0"/>
          <w:sz w:val="30"/>
          <w:szCs w:val="30"/>
        </w:rPr>
        <w:t>8</w:t>
      </w:r>
      <w:r w:rsidRPr="00183C5C">
        <w:rPr>
          <w:rFonts w:ascii="仿宋" w:eastAsia="仿宋" w:hAnsi="仿宋" w:cs="宋体" w:hint="eastAsia"/>
          <w:color w:val="000000"/>
          <w:kern w:val="0"/>
          <w:sz w:val="30"/>
          <w:szCs w:val="30"/>
        </w:rPr>
        <w:t>日</w:t>
      </w:r>
    </w:p>
    <w:p w:rsidR="00661A2C" w:rsidRDefault="00661A2C" w:rsidP="00661A2C">
      <w:pPr>
        <w:ind w:firstLineChars="400" w:firstLine="1285"/>
        <w:rPr>
          <w:rFonts w:ascii="Arial" w:hAnsi="Arial"/>
          <w:b/>
          <w:bCs/>
          <w:sz w:val="32"/>
          <w:szCs w:val="32"/>
        </w:rPr>
      </w:pPr>
    </w:p>
    <w:p w:rsidR="0058762C" w:rsidRDefault="0058762C">
      <w:pPr>
        <w:widowControl/>
        <w:jc w:val="left"/>
        <w:rPr>
          <w:rFonts w:ascii="Arial" w:hAnsi="Arial"/>
          <w:b/>
          <w:bCs/>
          <w:sz w:val="32"/>
          <w:szCs w:val="32"/>
        </w:rPr>
      </w:pPr>
      <w:r>
        <w:rPr>
          <w:rFonts w:ascii="Arial" w:hAnsi="Arial"/>
          <w:b/>
          <w:bCs/>
          <w:sz w:val="32"/>
          <w:szCs w:val="32"/>
        </w:rPr>
        <w:br w:type="page"/>
      </w:r>
    </w:p>
    <w:p w:rsidR="004A5159" w:rsidRDefault="004A5159" w:rsidP="004A5159">
      <w:pPr>
        <w:rPr>
          <w:rFonts w:ascii="宋体" w:hAnsi="宋体" w:cs="宋体"/>
          <w:sz w:val="28"/>
          <w:szCs w:val="28"/>
        </w:rPr>
      </w:pPr>
      <w:r>
        <w:rPr>
          <w:rFonts w:ascii="宋体" w:hAnsi="宋体" w:cs="宋体" w:hint="eastAsia"/>
          <w:sz w:val="28"/>
          <w:szCs w:val="28"/>
        </w:rPr>
        <w:lastRenderedPageBreak/>
        <w:t>附件：投标技术要求</w:t>
      </w:r>
      <w:bookmarkStart w:id="0" w:name="_GoBack"/>
      <w:bookmarkEnd w:id="0"/>
    </w:p>
    <w:p w:rsidR="004A5159" w:rsidRPr="005A5E4A" w:rsidRDefault="004A5159" w:rsidP="004A5159">
      <w:pPr>
        <w:rPr>
          <w:rFonts w:ascii="宋体" w:hAnsi="宋体"/>
          <w:sz w:val="28"/>
          <w:szCs w:val="28"/>
        </w:rPr>
      </w:pPr>
      <w:r w:rsidRPr="005A5E4A">
        <w:rPr>
          <w:rFonts w:ascii="宋体" w:hAnsi="宋体" w:cs="宋体" w:hint="eastAsia"/>
          <w:sz w:val="28"/>
          <w:szCs w:val="28"/>
        </w:rPr>
        <w:t>一、</w:t>
      </w:r>
      <w:r w:rsidRPr="005A5E4A">
        <w:rPr>
          <w:rFonts w:ascii="宋体" w:hAnsi="宋体"/>
          <w:sz w:val="28"/>
          <w:szCs w:val="28"/>
        </w:rPr>
        <w:t>编制依据及工程建设标准</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sz w:val="28"/>
          <w:szCs w:val="28"/>
        </w:rPr>
        <w:t>原则上依据装饰装修工程招标书及招标清单，以及对施工现场的实际勘察，国家及山东省现行的建设工程施工及验收规范，施工技术标准、程序，建设工程施工操作规程“建设工程质量管理案例”，有关建筑装饰装修质量、安全施工，建筑材料准用证制度等有关文件、规定等原则。根据建设单位的装修意图、投标答疑，针对本项目的特点，精心编制了本《施工组织设计》，敬请各位领导和专家评议审定。</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sz w:val="28"/>
          <w:szCs w:val="28"/>
        </w:rPr>
        <w:t>保证施工安全，保证施工质量，保证施工进度。</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sz w:val="28"/>
          <w:szCs w:val="28"/>
        </w:rPr>
        <w:t>服从统一指挥，合理安排，精心组织，措施全面，管理严格。</w:t>
      </w:r>
    </w:p>
    <w:p w:rsidR="004A5159" w:rsidRPr="005A5E4A" w:rsidRDefault="004A5159" w:rsidP="004A5159">
      <w:pPr>
        <w:spacing w:afterLines="50" w:after="156" w:line="265" w:lineRule="auto"/>
        <w:ind w:right="151" w:firstLine="426"/>
        <w:rPr>
          <w:rFonts w:ascii="宋体" w:hAnsi="宋体" w:cs="仿宋"/>
          <w:sz w:val="28"/>
          <w:szCs w:val="28"/>
        </w:rPr>
      </w:pPr>
      <w:r w:rsidRPr="005A5E4A">
        <w:rPr>
          <w:rFonts w:ascii="宋体" w:hAnsi="宋体" w:cs="仿宋"/>
          <w:sz w:val="28"/>
          <w:szCs w:val="28"/>
        </w:rPr>
        <w:t>符合施工图纸设计标准。</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sz w:val="28"/>
          <w:szCs w:val="28"/>
        </w:rPr>
        <w:t>本招标工程项目的材料、设备、施工须达到现行的中华人民共和国以及省、部或行业的相关标准、规范及设计图纸的要求（执行国家或行业相关规范、标准规定以及设计图纸要求时应按最严格、最高的标准执行）。包括但不限于以下规范、标准、规程：</w:t>
      </w:r>
    </w:p>
    <w:p w:rsidR="004A5159" w:rsidRPr="005A5E4A" w:rsidRDefault="004A5159" w:rsidP="004A5159">
      <w:pPr>
        <w:widowControl/>
        <w:numPr>
          <w:ilvl w:val="0"/>
          <w:numId w:val="8"/>
        </w:numPr>
        <w:spacing w:after="17"/>
        <w:ind w:hanging="878"/>
        <w:jc w:val="left"/>
        <w:rPr>
          <w:rFonts w:ascii="宋体" w:hAnsi="宋体"/>
          <w:sz w:val="28"/>
          <w:szCs w:val="28"/>
        </w:rPr>
      </w:pPr>
      <w:r w:rsidRPr="005A5E4A">
        <w:rPr>
          <w:rFonts w:ascii="宋体" w:hAnsi="宋体"/>
          <w:sz w:val="28"/>
          <w:szCs w:val="28"/>
        </w:rPr>
        <w:t>《建筑装饰装修工程质量验收规范》（GB50210-2013）</w:t>
      </w:r>
    </w:p>
    <w:p w:rsidR="004A5159" w:rsidRPr="005A5E4A" w:rsidRDefault="004A5159" w:rsidP="004A5159">
      <w:pPr>
        <w:widowControl/>
        <w:numPr>
          <w:ilvl w:val="0"/>
          <w:numId w:val="8"/>
        </w:numPr>
        <w:spacing w:after="17"/>
        <w:ind w:hanging="878"/>
        <w:jc w:val="left"/>
        <w:rPr>
          <w:rFonts w:ascii="宋体" w:hAnsi="宋体"/>
          <w:sz w:val="28"/>
          <w:szCs w:val="28"/>
        </w:rPr>
      </w:pPr>
      <w:r w:rsidRPr="005A5E4A">
        <w:rPr>
          <w:rFonts w:ascii="宋体" w:hAnsi="宋体"/>
          <w:sz w:val="28"/>
          <w:szCs w:val="28"/>
        </w:rPr>
        <w:t>《工程测量规范》（GB50026-2007）</w:t>
      </w:r>
    </w:p>
    <w:p w:rsidR="004A5159" w:rsidRPr="005A5E4A" w:rsidRDefault="004A5159" w:rsidP="004A5159">
      <w:pPr>
        <w:widowControl/>
        <w:numPr>
          <w:ilvl w:val="0"/>
          <w:numId w:val="8"/>
        </w:numPr>
        <w:spacing w:after="17"/>
        <w:ind w:hanging="878"/>
        <w:jc w:val="left"/>
        <w:rPr>
          <w:rFonts w:ascii="宋体" w:hAnsi="宋体"/>
          <w:sz w:val="28"/>
          <w:szCs w:val="28"/>
        </w:rPr>
      </w:pPr>
      <w:r w:rsidRPr="005A5E4A">
        <w:rPr>
          <w:rFonts w:ascii="宋体" w:hAnsi="宋体"/>
          <w:sz w:val="28"/>
          <w:szCs w:val="28"/>
        </w:rPr>
        <w:t>《建筑工程施工质量验收法标准》（GB50300-2013）</w:t>
      </w:r>
    </w:p>
    <w:p w:rsidR="004A5159" w:rsidRPr="005A5E4A" w:rsidRDefault="00D2538B" w:rsidP="004A5159">
      <w:pPr>
        <w:widowControl/>
        <w:numPr>
          <w:ilvl w:val="0"/>
          <w:numId w:val="8"/>
        </w:numPr>
        <w:spacing w:after="50"/>
        <w:ind w:hanging="878"/>
        <w:jc w:val="left"/>
        <w:rPr>
          <w:rFonts w:ascii="宋体" w:hAnsi="宋体"/>
          <w:sz w:val="28"/>
          <w:szCs w:val="28"/>
        </w:rPr>
      </w:pPr>
      <w:hyperlink r:id="rId8">
        <w:r w:rsidR="004A5159" w:rsidRPr="005A5E4A">
          <w:rPr>
            <w:rFonts w:ascii="宋体" w:hAnsi="宋体"/>
            <w:sz w:val="28"/>
            <w:szCs w:val="28"/>
          </w:rPr>
          <w:t>《</w:t>
        </w:r>
      </w:hyperlink>
      <w:hyperlink r:id="rId9">
        <w:r w:rsidR="004A5159" w:rsidRPr="005A5E4A">
          <w:rPr>
            <w:rFonts w:ascii="宋体" w:hAnsi="宋体"/>
            <w:sz w:val="28"/>
            <w:szCs w:val="28"/>
          </w:rPr>
          <w:t>建筑设计防火规范》</w:t>
        </w:r>
      </w:hyperlink>
      <w:hyperlink r:id="rId10">
        <w:r w:rsidR="004A5159" w:rsidRPr="005A5E4A">
          <w:rPr>
            <w:rFonts w:ascii="宋体" w:hAnsi="宋体"/>
            <w:sz w:val="28"/>
            <w:szCs w:val="28"/>
          </w:rPr>
          <w:t>GB50016-2014</w:t>
        </w:r>
      </w:hyperlink>
    </w:p>
    <w:p w:rsidR="004A5159" w:rsidRPr="005A5E4A" w:rsidRDefault="004A5159" w:rsidP="004A5159">
      <w:pPr>
        <w:widowControl/>
        <w:numPr>
          <w:ilvl w:val="0"/>
          <w:numId w:val="8"/>
        </w:numPr>
        <w:spacing w:after="17"/>
        <w:ind w:hanging="878"/>
        <w:jc w:val="left"/>
        <w:rPr>
          <w:rFonts w:ascii="宋体" w:hAnsi="宋体"/>
          <w:sz w:val="28"/>
          <w:szCs w:val="28"/>
        </w:rPr>
      </w:pPr>
      <w:r w:rsidRPr="005A5E4A">
        <w:rPr>
          <w:rFonts w:ascii="宋体" w:hAnsi="宋体"/>
          <w:sz w:val="28"/>
          <w:szCs w:val="28"/>
        </w:rPr>
        <w:t>《民用建设工程室内环境污染控制规范》（GB50325-2014）</w:t>
      </w:r>
    </w:p>
    <w:p w:rsidR="004A5159" w:rsidRPr="005A5E4A" w:rsidRDefault="004A5159" w:rsidP="004A5159">
      <w:pPr>
        <w:widowControl/>
        <w:numPr>
          <w:ilvl w:val="0"/>
          <w:numId w:val="8"/>
        </w:numPr>
        <w:spacing w:after="50"/>
        <w:ind w:hanging="878"/>
        <w:jc w:val="left"/>
        <w:rPr>
          <w:rFonts w:ascii="宋体" w:hAnsi="宋体"/>
          <w:sz w:val="28"/>
          <w:szCs w:val="28"/>
        </w:rPr>
      </w:pPr>
      <w:r w:rsidRPr="005A5E4A">
        <w:rPr>
          <w:rFonts w:ascii="宋体" w:hAnsi="宋体"/>
          <w:sz w:val="28"/>
          <w:szCs w:val="28"/>
        </w:rPr>
        <w:t>《民用建筑隔声设计规范》（(GB 50118-2010 ）</w:t>
      </w:r>
    </w:p>
    <w:p w:rsidR="004A5159" w:rsidRPr="005A5E4A" w:rsidRDefault="004A5159" w:rsidP="004A5159">
      <w:pPr>
        <w:widowControl/>
        <w:numPr>
          <w:ilvl w:val="0"/>
          <w:numId w:val="8"/>
        </w:numPr>
        <w:spacing w:after="17"/>
        <w:ind w:left="0" w:firstLine="709"/>
        <w:jc w:val="left"/>
        <w:rPr>
          <w:rFonts w:ascii="宋体" w:hAnsi="宋体"/>
          <w:sz w:val="28"/>
          <w:szCs w:val="28"/>
        </w:rPr>
      </w:pPr>
      <w:r w:rsidRPr="005A5E4A">
        <w:rPr>
          <w:rFonts w:ascii="宋体" w:hAnsi="宋体"/>
          <w:sz w:val="28"/>
          <w:szCs w:val="28"/>
        </w:rPr>
        <w:lastRenderedPageBreak/>
        <w:t>《室内装饰装修材料内墙涂料中有害物质限量》（GB18582-2016）</w:t>
      </w:r>
    </w:p>
    <w:p w:rsidR="004A5159" w:rsidRPr="005A5E4A" w:rsidRDefault="004A5159" w:rsidP="004A5159">
      <w:pPr>
        <w:widowControl/>
        <w:numPr>
          <w:ilvl w:val="0"/>
          <w:numId w:val="8"/>
        </w:numPr>
        <w:spacing w:after="17"/>
        <w:ind w:hanging="878"/>
        <w:jc w:val="left"/>
        <w:rPr>
          <w:rFonts w:ascii="宋体" w:hAnsi="宋体"/>
          <w:sz w:val="28"/>
          <w:szCs w:val="28"/>
        </w:rPr>
      </w:pPr>
      <w:r w:rsidRPr="005A5E4A">
        <w:rPr>
          <w:rFonts w:ascii="宋体" w:hAnsi="宋体"/>
          <w:sz w:val="28"/>
          <w:szCs w:val="28"/>
        </w:rPr>
        <w:t>《室内装饰装修材料胶粘剂在有害物质限量》（GB18583-2008）</w:t>
      </w:r>
    </w:p>
    <w:p w:rsidR="004A5159" w:rsidRPr="005A5E4A" w:rsidRDefault="004A5159" w:rsidP="004A5159">
      <w:pPr>
        <w:widowControl/>
        <w:numPr>
          <w:ilvl w:val="0"/>
          <w:numId w:val="8"/>
        </w:numPr>
        <w:spacing w:after="17"/>
        <w:ind w:hanging="878"/>
        <w:jc w:val="left"/>
        <w:rPr>
          <w:rFonts w:ascii="宋体" w:hAnsi="宋体"/>
          <w:sz w:val="28"/>
          <w:szCs w:val="28"/>
        </w:rPr>
      </w:pPr>
      <w:r w:rsidRPr="005A5E4A">
        <w:rPr>
          <w:rFonts w:ascii="宋体" w:hAnsi="宋体"/>
          <w:sz w:val="28"/>
          <w:szCs w:val="28"/>
        </w:rPr>
        <w:t>《水溶性内墙涂料标准》（JC/T423-1991）</w:t>
      </w:r>
    </w:p>
    <w:p w:rsidR="004A5159" w:rsidRPr="005A5E4A" w:rsidRDefault="00D2538B" w:rsidP="004A5159">
      <w:pPr>
        <w:widowControl/>
        <w:numPr>
          <w:ilvl w:val="0"/>
          <w:numId w:val="8"/>
        </w:numPr>
        <w:spacing w:after="17"/>
        <w:ind w:hanging="878"/>
        <w:jc w:val="left"/>
        <w:rPr>
          <w:rFonts w:ascii="宋体" w:hAnsi="宋体"/>
          <w:sz w:val="28"/>
          <w:szCs w:val="28"/>
        </w:rPr>
      </w:pPr>
      <w:hyperlink r:id="rId11">
        <w:r w:rsidR="004A5159" w:rsidRPr="005A5E4A">
          <w:rPr>
            <w:rFonts w:ascii="宋体" w:hAnsi="宋体"/>
            <w:sz w:val="28"/>
            <w:szCs w:val="28"/>
          </w:rPr>
          <w:t>《中华人民共和国建设工程质量管理条例》</w:t>
        </w:r>
      </w:hyperlink>
      <w:r w:rsidR="004A5159" w:rsidRPr="005A5E4A">
        <w:rPr>
          <w:rFonts w:ascii="宋体" w:hAnsi="宋体"/>
          <w:sz w:val="28"/>
          <w:szCs w:val="28"/>
        </w:rPr>
        <w:t>（2016）</w:t>
      </w:r>
    </w:p>
    <w:p w:rsidR="004A5159" w:rsidRPr="005A5E4A" w:rsidRDefault="004A5159" w:rsidP="004A5159">
      <w:pPr>
        <w:widowControl/>
        <w:numPr>
          <w:ilvl w:val="0"/>
          <w:numId w:val="8"/>
        </w:numPr>
        <w:spacing w:after="120"/>
        <w:ind w:hanging="878"/>
        <w:jc w:val="left"/>
        <w:rPr>
          <w:rFonts w:ascii="宋体" w:hAnsi="宋体"/>
          <w:sz w:val="28"/>
          <w:szCs w:val="28"/>
        </w:rPr>
      </w:pPr>
      <w:r w:rsidRPr="005A5E4A">
        <w:rPr>
          <w:rFonts w:ascii="宋体" w:hAnsi="宋体"/>
          <w:sz w:val="28"/>
          <w:szCs w:val="28"/>
        </w:rPr>
        <w:t>建设部现行其他有关建筑装饰装修工程规定。</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hint="eastAsia"/>
          <w:sz w:val="28"/>
          <w:szCs w:val="28"/>
        </w:rPr>
        <w:t>二、</w:t>
      </w:r>
      <w:r w:rsidRPr="005A5E4A">
        <w:rPr>
          <w:rFonts w:ascii="宋体" w:hAnsi="宋体" w:cs="仿宋"/>
          <w:sz w:val="28"/>
          <w:szCs w:val="28"/>
        </w:rPr>
        <w:t>总体施工安排措施及流程</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sz w:val="28"/>
          <w:szCs w:val="28"/>
        </w:rPr>
        <w:t>2.1</w:t>
      </w:r>
      <w:r w:rsidRPr="005A5E4A">
        <w:rPr>
          <w:rFonts w:ascii="宋体" w:hAnsi="宋体" w:cs="仿宋" w:hint="eastAsia"/>
          <w:sz w:val="28"/>
          <w:szCs w:val="28"/>
        </w:rPr>
        <w:t>、</w:t>
      </w:r>
      <w:r w:rsidRPr="005A5E4A">
        <w:rPr>
          <w:rFonts w:ascii="宋体" w:hAnsi="宋体" w:cs="仿宋"/>
          <w:sz w:val="28"/>
          <w:szCs w:val="28"/>
        </w:rPr>
        <w:t>施工总体安排：按分部分项工程施工工艺在工序间组织流水施工，进场后，以功能区域为施工段，组织流水施工。工作重点为：拆除</w:t>
      </w:r>
      <w:r w:rsidRPr="005A5E4A">
        <w:rPr>
          <w:rFonts w:ascii="宋体" w:hAnsi="宋体" w:cs="仿宋" w:hint="eastAsia"/>
          <w:sz w:val="28"/>
          <w:szCs w:val="28"/>
        </w:rPr>
        <w:t>吊顶</w:t>
      </w:r>
      <w:r w:rsidRPr="005A5E4A">
        <w:rPr>
          <w:rFonts w:ascii="宋体" w:hAnsi="宋体" w:cs="仿宋"/>
          <w:sz w:val="28"/>
          <w:szCs w:val="28"/>
        </w:rPr>
        <w:t>、涂料，重新刮腻子刷乳胶漆，</w:t>
      </w:r>
      <w:r w:rsidRPr="005A5E4A">
        <w:rPr>
          <w:rFonts w:ascii="宋体" w:hAnsi="宋体" w:cs="仿宋" w:hint="eastAsia"/>
          <w:sz w:val="28"/>
          <w:szCs w:val="28"/>
        </w:rPr>
        <w:t>吸音板吊顶，吸音墙板安装，地面地板铺贴、</w:t>
      </w:r>
      <w:r w:rsidRPr="005A5E4A">
        <w:rPr>
          <w:rFonts w:ascii="宋体" w:hAnsi="宋体" w:cs="仿宋"/>
          <w:sz w:val="28"/>
          <w:szCs w:val="28"/>
        </w:rPr>
        <w:t>踢脚线及</w:t>
      </w:r>
      <w:proofErr w:type="gramStart"/>
      <w:r w:rsidRPr="005A5E4A">
        <w:rPr>
          <w:rFonts w:ascii="宋体" w:hAnsi="宋体" w:cs="仿宋"/>
          <w:sz w:val="28"/>
          <w:szCs w:val="28"/>
        </w:rPr>
        <w:t>室内配</w:t>
      </w:r>
      <w:proofErr w:type="gramEnd"/>
      <w:r w:rsidRPr="005A5E4A">
        <w:rPr>
          <w:rFonts w:ascii="宋体" w:hAnsi="宋体" w:cs="仿宋"/>
          <w:sz w:val="28"/>
          <w:szCs w:val="28"/>
        </w:rPr>
        <w:t>管、配线、插座等施工。</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sz w:val="28"/>
          <w:szCs w:val="28"/>
        </w:rPr>
        <w:t>2.2</w:t>
      </w:r>
      <w:r w:rsidRPr="005A5E4A">
        <w:rPr>
          <w:rFonts w:ascii="宋体" w:hAnsi="宋体" w:cs="仿宋" w:hint="eastAsia"/>
          <w:sz w:val="28"/>
          <w:szCs w:val="28"/>
        </w:rPr>
        <w:t>、</w:t>
      </w:r>
      <w:r w:rsidRPr="005A5E4A">
        <w:rPr>
          <w:rFonts w:ascii="宋体" w:hAnsi="宋体" w:cs="仿宋"/>
          <w:sz w:val="28"/>
          <w:szCs w:val="28"/>
        </w:rPr>
        <w:t>施工工艺总体安排：按照先拆除墙面</w:t>
      </w:r>
      <w:r w:rsidRPr="005A5E4A">
        <w:rPr>
          <w:rFonts w:ascii="宋体" w:hAnsi="宋体" w:cs="仿宋" w:hint="eastAsia"/>
          <w:sz w:val="28"/>
          <w:szCs w:val="28"/>
        </w:rPr>
        <w:t>顶面</w:t>
      </w:r>
      <w:r w:rsidRPr="005A5E4A">
        <w:rPr>
          <w:rFonts w:ascii="宋体" w:hAnsi="宋体" w:cs="仿宋"/>
          <w:sz w:val="28"/>
          <w:szCs w:val="28"/>
        </w:rPr>
        <w:t>、后</w:t>
      </w:r>
      <w:r w:rsidRPr="005A5E4A">
        <w:rPr>
          <w:rFonts w:ascii="宋体" w:hAnsi="宋体" w:cs="仿宋" w:hint="eastAsia"/>
          <w:sz w:val="28"/>
          <w:szCs w:val="28"/>
        </w:rPr>
        <w:t>配电改造</w:t>
      </w:r>
      <w:r w:rsidRPr="005A5E4A">
        <w:rPr>
          <w:rFonts w:ascii="宋体" w:hAnsi="宋体" w:cs="仿宋"/>
          <w:sz w:val="28"/>
          <w:szCs w:val="28"/>
        </w:rPr>
        <w:t>和</w:t>
      </w:r>
      <w:r w:rsidRPr="005A5E4A">
        <w:rPr>
          <w:rFonts w:ascii="宋体" w:hAnsi="宋体" w:cs="仿宋" w:hint="eastAsia"/>
          <w:sz w:val="28"/>
          <w:szCs w:val="28"/>
        </w:rPr>
        <w:t>墙面安装</w:t>
      </w:r>
      <w:r w:rsidRPr="005A5E4A">
        <w:rPr>
          <w:rFonts w:ascii="宋体" w:hAnsi="宋体" w:cs="仿宋"/>
          <w:sz w:val="28"/>
          <w:szCs w:val="28"/>
        </w:rPr>
        <w:t>工程交叉进行。</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sz w:val="28"/>
          <w:szCs w:val="28"/>
        </w:rPr>
        <w:t>2.3</w:t>
      </w:r>
      <w:r w:rsidRPr="005A5E4A">
        <w:rPr>
          <w:rFonts w:ascii="宋体" w:hAnsi="宋体" w:cs="仿宋" w:hint="eastAsia"/>
          <w:sz w:val="28"/>
          <w:szCs w:val="28"/>
        </w:rPr>
        <w:t>、</w:t>
      </w:r>
      <w:r w:rsidRPr="005A5E4A">
        <w:rPr>
          <w:rFonts w:ascii="宋体" w:hAnsi="宋体" w:cs="仿宋"/>
          <w:sz w:val="28"/>
          <w:szCs w:val="28"/>
        </w:rPr>
        <w:t>施工顺序空间安排：先上后下；局部施工安排上，先施工工序多、施工复杂的部位，后施工工序少、施工简单的部位；</w:t>
      </w:r>
    </w:p>
    <w:p w:rsidR="004A5159" w:rsidRPr="005A5E4A" w:rsidRDefault="004A5159" w:rsidP="004A5159">
      <w:pPr>
        <w:spacing w:after="120" w:line="265" w:lineRule="auto"/>
        <w:ind w:right="151" w:firstLine="426"/>
        <w:rPr>
          <w:rFonts w:ascii="宋体" w:hAnsi="宋体" w:cs="仿宋"/>
          <w:sz w:val="28"/>
          <w:szCs w:val="28"/>
        </w:rPr>
      </w:pPr>
      <w:r w:rsidRPr="005A5E4A">
        <w:rPr>
          <w:rFonts w:ascii="宋体" w:hAnsi="宋体" w:cs="仿宋"/>
          <w:sz w:val="28"/>
          <w:szCs w:val="28"/>
        </w:rPr>
        <w:t>2.4</w:t>
      </w:r>
      <w:r w:rsidRPr="005A5E4A">
        <w:rPr>
          <w:rFonts w:ascii="宋体" w:hAnsi="宋体" w:cs="仿宋" w:hint="eastAsia"/>
          <w:sz w:val="28"/>
          <w:szCs w:val="28"/>
        </w:rPr>
        <w:t>、</w:t>
      </w:r>
      <w:r w:rsidRPr="005A5E4A">
        <w:rPr>
          <w:rFonts w:ascii="宋体" w:hAnsi="宋体" w:cs="仿宋"/>
          <w:sz w:val="28"/>
          <w:szCs w:val="28"/>
        </w:rPr>
        <w:t>施工准备：</w:t>
      </w:r>
    </w:p>
    <w:p w:rsidR="004A5159" w:rsidRPr="005A5E4A" w:rsidRDefault="004A5159" w:rsidP="004A5159">
      <w:pPr>
        <w:ind w:firstLineChars="202" w:firstLine="566"/>
        <w:rPr>
          <w:rFonts w:ascii="宋体" w:hAnsi="宋体"/>
          <w:sz w:val="28"/>
          <w:szCs w:val="28"/>
        </w:rPr>
      </w:pPr>
      <w:r w:rsidRPr="005A5E4A">
        <w:rPr>
          <w:rFonts w:ascii="宋体" w:hAnsi="宋体"/>
          <w:sz w:val="28"/>
          <w:szCs w:val="28"/>
        </w:rPr>
        <w:t>2.</w:t>
      </w:r>
      <w:r w:rsidRPr="005A5E4A">
        <w:rPr>
          <w:rFonts w:ascii="宋体" w:hAnsi="宋体" w:hint="eastAsia"/>
          <w:sz w:val="28"/>
          <w:szCs w:val="28"/>
        </w:rPr>
        <w:t>4</w:t>
      </w:r>
      <w:r w:rsidRPr="005A5E4A">
        <w:rPr>
          <w:rFonts w:ascii="宋体" w:hAnsi="宋体"/>
          <w:sz w:val="28"/>
          <w:szCs w:val="28"/>
        </w:rPr>
        <w:t>.1</w:t>
      </w:r>
      <w:r w:rsidRPr="005A5E4A">
        <w:rPr>
          <w:rFonts w:ascii="宋体" w:hAnsi="宋体" w:hint="eastAsia"/>
          <w:sz w:val="28"/>
          <w:szCs w:val="28"/>
        </w:rPr>
        <w:t>、</w:t>
      </w:r>
      <w:r w:rsidRPr="005A5E4A">
        <w:rPr>
          <w:rFonts w:ascii="宋体" w:hAnsi="宋体"/>
          <w:sz w:val="28"/>
          <w:szCs w:val="28"/>
        </w:rPr>
        <w:t>技术准备：开工前工地管理人员及施工技术骨干应同设计人员对图示和说明书做全面了解，对一些有特殊要求的施工部位，应做重点记录，充分理解各部位的施工工艺做法、节点构造；充分熟悉各种材料性能及施工工艺；遇有不明之处或设计中存在问题与设计师进行充分交流，找出解决办法但不得任意修改原设计。</w:t>
      </w:r>
    </w:p>
    <w:p w:rsidR="004A5159" w:rsidRPr="005A5E4A" w:rsidRDefault="004A5159" w:rsidP="004A5159">
      <w:pPr>
        <w:ind w:firstLineChars="202" w:firstLine="566"/>
        <w:rPr>
          <w:rFonts w:ascii="宋体" w:hAnsi="宋体"/>
          <w:sz w:val="28"/>
          <w:szCs w:val="28"/>
        </w:rPr>
      </w:pPr>
      <w:r w:rsidRPr="005A5E4A">
        <w:rPr>
          <w:rFonts w:ascii="宋体" w:hAnsi="宋体"/>
          <w:sz w:val="28"/>
          <w:szCs w:val="28"/>
        </w:rPr>
        <w:t>2.</w:t>
      </w:r>
      <w:r w:rsidRPr="005A5E4A">
        <w:rPr>
          <w:rFonts w:ascii="宋体" w:hAnsi="宋体" w:hint="eastAsia"/>
          <w:sz w:val="28"/>
          <w:szCs w:val="28"/>
        </w:rPr>
        <w:t>4</w:t>
      </w:r>
      <w:r w:rsidRPr="005A5E4A">
        <w:rPr>
          <w:rFonts w:ascii="宋体" w:hAnsi="宋体"/>
          <w:sz w:val="28"/>
          <w:szCs w:val="28"/>
        </w:rPr>
        <w:t>.2</w:t>
      </w:r>
      <w:r w:rsidRPr="005A5E4A">
        <w:rPr>
          <w:rFonts w:ascii="宋体" w:hAnsi="宋体" w:hint="eastAsia"/>
          <w:sz w:val="28"/>
          <w:szCs w:val="28"/>
        </w:rPr>
        <w:t>、</w:t>
      </w:r>
      <w:r w:rsidRPr="005A5E4A">
        <w:rPr>
          <w:rFonts w:ascii="宋体" w:hAnsi="宋体"/>
          <w:sz w:val="28"/>
          <w:szCs w:val="28"/>
        </w:rPr>
        <w:t>现场测量及技术交底工作：现场勘测结果，为深化施工图的实际提供</w:t>
      </w:r>
      <w:r w:rsidRPr="005A5E4A">
        <w:rPr>
          <w:rFonts w:ascii="宋体" w:hAnsi="宋体"/>
          <w:sz w:val="28"/>
          <w:szCs w:val="28"/>
        </w:rPr>
        <w:lastRenderedPageBreak/>
        <w:t>依据，在现场尺寸与原设计图相差太大是尽早提交设计师，找出解决办法，设立施工现场控制网点、确定装饰施工基准线，会同其他分包单位做好现场的移交工作，包括测量控制点以及有关技术资料，并复核控制点。根据给定控制点测设现场内永久性标桩，并做好保护，作为工程测量的依据。作业前做好技术难点的攻关和逐级技术交底的准备工作，按流程严格执行。</w:t>
      </w:r>
    </w:p>
    <w:p w:rsidR="004A5159" w:rsidRPr="005A5E4A" w:rsidRDefault="004A5159" w:rsidP="004A5159">
      <w:pPr>
        <w:ind w:firstLineChars="202" w:firstLine="566"/>
        <w:rPr>
          <w:rFonts w:ascii="宋体" w:hAnsi="宋体"/>
          <w:sz w:val="28"/>
          <w:szCs w:val="28"/>
        </w:rPr>
      </w:pPr>
      <w:r w:rsidRPr="005A5E4A">
        <w:rPr>
          <w:rFonts w:ascii="宋体" w:hAnsi="宋体"/>
          <w:sz w:val="28"/>
          <w:szCs w:val="28"/>
        </w:rPr>
        <w:t>2.</w:t>
      </w:r>
      <w:r w:rsidRPr="005A5E4A">
        <w:rPr>
          <w:rFonts w:ascii="宋体" w:hAnsi="宋体" w:hint="eastAsia"/>
          <w:sz w:val="28"/>
          <w:szCs w:val="28"/>
        </w:rPr>
        <w:t>4</w:t>
      </w:r>
      <w:r w:rsidRPr="005A5E4A">
        <w:rPr>
          <w:rFonts w:ascii="宋体" w:hAnsi="宋体"/>
          <w:sz w:val="28"/>
          <w:szCs w:val="28"/>
        </w:rPr>
        <w:t>.3</w:t>
      </w:r>
      <w:r w:rsidRPr="005A5E4A">
        <w:rPr>
          <w:rFonts w:ascii="宋体" w:hAnsi="宋体" w:hint="eastAsia"/>
          <w:sz w:val="28"/>
          <w:szCs w:val="28"/>
        </w:rPr>
        <w:t>、</w:t>
      </w:r>
      <w:r w:rsidRPr="005A5E4A">
        <w:rPr>
          <w:rFonts w:ascii="宋体" w:hAnsi="宋体"/>
          <w:sz w:val="28"/>
          <w:szCs w:val="28"/>
        </w:rPr>
        <w:t>材料样板的报审工作：作为确保工程质量的装饰效果达到设计要求，材料样板的提交必须严格按照设计的要求进行。开工前必须完成材料样板报审，才能为材料的采购争取时间，从而确保工程进度。本工程所用材料必须经过建设单位、监理单位的验收，验收合格方可用于工程。</w:t>
      </w:r>
    </w:p>
    <w:p w:rsidR="004A5159" w:rsidRPr="005A5E4A" w:rsidRDefault="004A5159" w:rsidP="004A5159">
      <w:pPr>
        <w:ind w:firstLine="559"/>
        <w:rPr>
          <w:rFonts w:ascii="宋体" w:hAnsi="宋体"/>
          <w:sz w:val="28"/>
          <w:szCs w:val="28"/>
        </w:rPr>
      </w:pPr>
      <w:r w:rsidRPr="005A5E4A">
        <w:rPr>
          <w:rFonts w:ascii="宋体" w:hAnsi="宋体"/>
          <w:sz w:val="28"/>
          <w:szCs w:val="28"/>
        </w:rPr>
        <w:t>2.4.4</w:t>
      </w:r>
      <w:r w:rsidRPr="005A5E4A">
        <w:rPr>
          <w:rFonts w:ascii="宋体" w:hAnsi="宋体" w:hint="eastAsia"/>
          <w:sz w:val="28"/>
          <w:szCs w:val="28"/>
        </w:rPr>
        <w:t>、</w:t>
      </w:r>
      <w:r w:rsidRPr="005A5E4A">
        <w:rPr>
          <w:rFonts w:ascii="宋体" w:hAnsi="宋体"/>
          <w:sz w:val="28"/>
          <w:szCs w:val="28"/>
        </w:rPr>
        <w:t>计算并复核工程量：按区域、房间、工种、项目计算装饰工程量；在计算装饰工程量的基础上，参照公司内部定额、市场材料和人工费计算预算成本供项目管理部使用，同时确定工料消耗。</w:t>
      </w:r>
    </w:p>
    <w:p w:rsidR="004A5159" w:rsidRPr="005A5E4A" w:rsidRDefault="004A5159" w:rsidP="004A5159">
      <w:pPr>
        <w:ind w:right="278" w:firstLine="559"/>
        <w:rPr>
          <w:rFonts w:ascii="宋体" w:hAnsi="宋体"/>
          <w:sz w:val="28"/>
          <w:szCs w:val="28"/>
        </w:rPr>
      </w:pPr>
      <w:r w:rsidRPr="005A5E4A">
        <w:rPr>
          <w:rFonts w:ascii="宋体" w:hAnsi="宋体"/>
          <w:sz w:val="28"/>
          <w:szCs w:val="28"/>
        </w:rPr>
        <w:t>2.4.5</w:t>
      </w:r>
      <w:r w:rsidRPr="005A5E4A">
        <w:rPr>
          <w:rFonts w:ascii="宋体" w:hAnsi="宋体" w:hint="eastAsia"/>
          <w:sz w:val="28"/>
          <w:szCs w:val="28"/>
        </w:rPr>
        <w:t>、</w:t>
      </w:r>
      <w:r w:rsidRPr="005A5E4A">
        <w:rPr>
          <w:rFonts w:ascii="宋体" w:hAnsi="宋体"/>
          <w:sz w:val="28"/>
          <w:szCs w:val="28"/>
        </w:rPr>
        <w:t>编制材料采购进场计划：根据进度计划和工程量表，按材料品种、规格编制其需要用量和需用时间的计划。针对需要定制的材料专门编制一份材料订货、到货、报验的详细计划表。</w:t>
      </w:r>
    </w:p>
    <w:p w:rsidR="004A5159" w:rsidRPr="005A5E4A" w:rsidRDefault="004A5159" w:rsidP="004A5159">
      <w:pPr>
        <w:ind w:left="701"/>
        <w:rPr>
          <w:rFonts w:ascii="宋体" w:hAnsi="宋体"/>
          <w:sz w:val="28"/>
          <w:szCs w:val="28"/>
        </w:rPr>
      </w:pPr>
      <w:r w:rsidRPr="005A5E4A">
        <w:rPr>
          <w:rFonts w:ascii="宋体" w:hAnsi="宋体"/>
          <w:sz w:val="28"/>
          <w:szCs w:val="28"/>
        </w:rPr>
        <w:t>2.</w:t>
      </w:r>
      <w:r w:rsidRPr="005A5E4A">
        <w:rPr>
          <w:rFonts w:ascii="宋体" w:hAnsi="宋体" w:hint="eastAsia"/>
          <w:sz w:val="28"/>
          <w:szCs w:val="28"/>
        </w:rPr>
        <w:t>5、</w:t>
      </w:r>
      <w:r w:rsidRPr="005A5E4A">
        <w:rPr>
          <w:rFonts w:ascii="宋体" w:hAnsi="宋体"/>
          <w:sz w:val="28"/>
          <w:szCs w:val="28"/>
        </w:rPr>
        <w:t>技术保证措施：</w:t>
      </w:r>
    </w:p>
    <w:p w:rsidR="004A5159" w:rsidRPr="005A5E4A" w:rsidRDefault="004A5159" w:rsidP="004A5159">
      <w:pPr>
        <w:ind w:firstLine="709"/>
        <w:rPr>
          <w:rFonts w:ascii="宋体" w:hAnsi="宋体"/>
          <w:sz w:val="28"/>
          <w:szCs w:val="28"/>
        </w:rPr>
      </w:pPr>
      <w:r w:rsidRPr="005A5E4A">
        <w:rPr>
          <w:rFonts w:ascii="宋体" w:hAnsi="宋体"/>
          <w:sz w:val="28"/>
          <w:szCs w:val="28"/>
        </w:rPr>
        <w:t>2.5.1、通过“六上墙、三工序”进行工艺控制。</w:t>
      </w:r>
    </w:p>
    <w:p w:rsidR="004A5159" w:rsidRPr="005A5E4A" w:rsidRDefault="004A5159" w:rsidP="004A5159">
      <w:pPr>
        <w:ind w:firstLine="709"/>
        <w:rPr>
          <w:rFonts w:ascii="宋体" w:hAnsi="宋体"/>
          <w:sz w:val="28"/>
          <w:szCs w:val="28"/>
        </w:rPr>
      </w:pPr>
      <w:r w:rsidRPr="005A5E4A">
        <w:rPr>
          <w:rFonts w:ascii="宋体" w:hAnsi="宋体"/>
          <w:sz w:val="28"/>
          <w:szCs w:val="28"/>
        </w:rPr>
        <w:t>六上墙：操作人姓名、技术等级、专业负责人姓名、质检员姓名、质量标准、检验评定等级。</w:t>
      </w:r>
    </w:p>
    <w:p w:rsidR="004A5159" w:rsidRPr="005A5E4A" w:rsidRDefault="004A5159" w:rsidP="004A5159">
      <w:pPr>
        <w:ind w:firstLine="709"/>
        <w:rPr>
          <w:rFonts w:ascii="宋体" w:hAnsi="宋体"/>
          <w:sz w:val="28"/>
          <w:szCs w:val="28"/>
        </w:rPr>
      </w:pPr>
      <w:r w:rsidRPr="005A5E4A">
        <w:rPr>
          <w:rFonts w:ascii="宋体" w:hAnsi="宋体"/>
          <w:sz w:val="28"/>
          <w:szCs w:val="28"/>
        </w:rPr>
        <w:t>三工序：检查上道工序、保证本道工序、服务下道工序。</w:t>
      </w:r>
    </w:p>
    <w:p w:rsidR="004A5159" w:rsidRPr="005A5E4A" w:rsidRDefault="004A5159" w:rsidP="004A5159">
      <w:pPr>
        <w:ind w:firstLine="709"/>
        <w:rPr>
          <w:rFonts w:ascii="宋体" w:hAnsi="宋体"/>
          <w:sz w:val="28"/>
          <w:szCs w:val="28"/>
        </w:rPr>
      </w:pPr>
      <w:r w:rsidRPr="005A5E4A">
        <w:rPr>
          <w:rFonts w:ascii="宋体" w:hAnsi="宋体"/>
          <w:sz w:val="28"/>
          <w:szCs w:val="28"/>
        </w:rPr>
        <w:t>检查上道工序：本道工序开始之前，有项目部技术负责人组织专业主管和质检员检查上一道工序，记录质量状态。</w:t>
      </w:r>
    </w:p>
    <w:p w:rsidR="004A5159" w:rsidRPr="005A5E4A" w:rsidRDefault="004A5159" w:rsidP="004A5159">
      <w:pPr>
        <w:ind w:left="142" w:firstLine="559"/>
        <w:rPr>
          <w:rFonts w:ascii="宋体" w:hAnsi="宋体"/>
          <w:sz w:val="28"/>
          <w:szCs w:val="28"/>
        </w:rPr>
      </w:pPr>
      <w:r w:rsidRPr="005A5E4A">
        <w:rPr>
          <w:rFonts w:ascii="宋体" w:hAnsi="宋体"/>
          <w:sz w:val="28"/>
          <w:szCs w:val="28"/>
        </w:rPr>
        <w:t>保证本道工序：在本道工序完成后，约请下道工序主管和班组长共同检查验</w:t>
      </w:r>
      <w:r w:rsidRPr="005A5E4A">
        <w:rPr>
          <w:rFonts w:ascii="宋体" w:hAnsi="宋体"/>
          <w:sz w:val="28"/>
          <w:szCs w:val="28"/>
        </w:rPr>
        <w:lastRenderedPageBreak/>
        <w:t>收本道工序。</w:t>
      </w:r>
    </w:p>
    <w:p w:rsidR="004A5159" w:rsidRPr="005A5E4A" w:rsidRDefault="004A5159" w:rsidP="004A5159">
      <w:pPr>
        <w:ind w:left="142" w:firstLine="559"/>
        <w:rPr>
          <w:rFonts w:ascii="宋体" w:hAnsi="宋体"/>
          <w:sz w:val="28"/>
          <w:szCs w:val="28"/>
        </w:rPr>
      </w:pPr>
      <w:r w:rsidRPr="005A5E4A">
        <w:rPr>
          <w:rFonts w:ascii="宋体" w:hAnsi="宋体"/>
          <w:sz w:val="28"/>
          <w:szCs w:val="28"/>
        </w:rPr>
        <w:t>服务下道工序：主动征求下道工序的意见，确保工程质量达到下道工序满意。</w:t>
      </w:r>
    </w:p>
    <w:p w:rsidR="004A5159" w:rsidRPr="005A5E4A" w:rsidRDefault="004A5159" w:rsidP="004A5159">
      <w:pPr>
        <w:ind w:right="571"/>
        <w:jc w:val="center"/>
        <w:rPr>
          <w:rFonts w:ascii="宋体" w:hAnsi="宋体"/>
          <w:sz w:val="28"/>
          <w:szCs w:val="28"/>
        </w:rPr>
      </w:pPr>
      <w:r w:rsidRPr="005A5E4A">
        <w:rPr>
          <w:rFonts w:ascii="宋体" w:hAnsi="宋体"/>
          <w:sz w:val="28"/>
          <w:szCs w:val="28"/>
        </w:rPr>
        <w:t>2.5.2</w:t>
      </w:r>
      <w:r w:rsidRPr="005A5E4A">
        <w:rPr>
          <w:rFonts w:ascii="宋体" w:hAnsi="宋体" w:hint="eastAsia"/>
          <w:sz w:val="28"/>
          <w:szCs w:val="28"/>
        </w:rPr>
        <w:t>、</w:t>
      </w:r>
      <w:r w:rsidRPr="005A5E4A">
        <w:rPr>
          <w:rFonts w:ascii="宋体" w:hAnsi="宋体"/>
          <w:sz w:val="28"/>
          <w:szCs w:val="28"/>
        </w:rPr>
        <w:t>由专业主管组织施工队的三检（自检、互检、交接检）。</w:t>
      </w:r>
    </w:p>
    <w:p w:rsidR="004A5159" w:rsidRPr="005A5E4A" w:rsidRDefault="004A5159" w:rsidP="004A5159">
      <w:pPr>
        <w:ind w:firstLine="559"/>
        <w:rPr>
          <w:rFonts w:ascii="宋体" w:hAnsi="宋体"/>
          <w:sz w:val="28"/>
          <w:szCs w:val="28"/>
        </w:rPr>
      </w:pPr>
      <w:r w:rsidRPr="005A5E4A">
        <w:rPr>
          <w:rFonts w:ascii="宋体" w:hAnsi="宋体"/>
          <w:sz w:val="28"/>
          <w:szCs w:val="28"/>
        </w:rPr>
        <w:t>自检：自检由班组长组织班组，按质量评定标准进行自我检查，是班组自我管理的措施，检查必须认真负责并将结果填表上交。</w:t>
      </w:r>
    </w:p>
    <w:p w:rsidR="004A5159" w:rsidRPr="005A5E4A" w:rsidRDefault="004A5159" w:rsidP="004A5159">
      <w:pPr>
        <w:ind w:firstLine="559"/>
        <w:rPr>
          <w:rFonts w:ascii="宋体" w:hAnsi="宋体"/>
          <w:sz w:val="28"/>
          <w:szCs w:val="28"/>
        </w:rPr>
      </w:pPr>
      <w:r w:rsidRPr="005A5E4A">
        <w:rPr>
          <w:rFonts w:ascii="宋体" w:hAnsi="宋体"/>
          <w:sz w:val="28"/>
          <w:szCs w:val="28"/>
        </w:rPr>
        <w:t>互检：互检由专业主管和</w:t>
      </w:r>
      <w:proofErr w:type="gramStart"/>
      <w:r w:rsidRPr="005A5E4A">
        <w:rPr>
          <w:rFonts w:ascii="宋体" w:hAnsi="宋体"/>
          <w:sz w:val="28"/>
          <w:szCs w:val="28"/>
        </w:rPr>
        <w:t>质量员</w:t>
      </w:r>
      <w:proofErr w:type="gramEnd"/>
      <w:r w:rsidRPr="005A5E4A">
        <w:rPr>
          <w:rFonts w:ascii="宋体" w:hAnsi="宋体"/>
          <w:sz w:val="28"/>
          <w:szCs w:val="28"/>
        </w:rPr>
        <w:t>组织同专业作业组长和班组长、班组质检员互相检查评比，选出质量较好的组织大家学习。此部分检查也要做好记录。</w:t>
      </w:r>
    </w:p>
    <w:p w:rsidR="004A5159" w:rsidRPr="005A5E4A" w:rsidRDefault="004A5159" w:rsidP="004A5159">
      <w:pPr>
        <w:ind w:firstLine="559"/>
        <w:rPr>
          <w:rFonts w:ascii="宋体" w:hAnsi="宋体"/>
          <w:sz w:val="28"/>
          <w:szCs w:val="28"/>
        </w:rPr>
      </w:pPr>
      <w:r w:rsidRPr="005A5E4A">
        <w:rPr>
          <w:rFonts w:ascii="宋体" w:hAnsi="宋体"/>
          <w:sz w:val="28"/>
          <w:szCs w:val="28"/>
        </w:rPr>
        <w:t>交接检：由本道工序的主管和质检员，约请下道工序的班组长、班组质检员，在本道工序自检的基础上，进行工序交接前的检查，由下道工序主管和班组长签字确认质量合格，转入下道工序施工。</w:t>
      </w:r>
    </w:p>
    <w:p w:rsidR="004A5159" w:rsidRPr="005A5E4A" w:rsidRDefault="004A5159" w:rsidP="004A5159">
      <w:pPr>
        <w:rPr>
          <w:rFonts w:ascii="宋体" w:hAnsi="宋体"/>
          <w:sz w:val="28"/>
          <w:szCs w:val="28"/>
        </w:rPr>
      </w:pPr>
      <w:r w:rsidRPr="005A5E4A">
        <w:rPr>
          <w:rFonts w:ascii="宋体" w:hAnsi="宋体"/>
          <w:sz w:val="28"/>
          <w:szCs w:val="28"/>
        </w:rPr>
        <w:t>1.4施工中应注意的问题</w:t>
      </w:r>
    </w:p>
    <w:p w:rsidR="004A5159" w:rsidRPr="005A5E4A" w:rsidRDefault="004A5159" w:rsidP="004A5159">
      <w:pPr>
        <w:ind w:firstLineChars="177" w:firstLine="496"/>
        <w:rPr>
          <w:rFonts w:ascii="宋体" w:hAnsi="宋体"/>
          <w:sz w:val="28"/>
          <w:szCs w:val="28"/>
        </w:rPr>
      </w:pPr>
      <w:r w:rsidRPr="005A5E4A">
        <w:rPr>
          <w:rFonts w:ascii="宋体" w:hAnsi="宋体"/>
          <w:sz w:val="28"/>
          <w:szCs w:val="28"/>
        </w:rPr>
        <w:t>1.施工控制</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hint="eastAsia"/>
          <w:sz w:val="28"/>
          <w:szCs w:val="28"/>
        </w:rPr>
        <w:t>1）</w:t>
      </w:r>
      <w:r w:rsidRPr="005A5E4A">
        <w:rPr>
          <w:rFonts w:ascii="宋体" w:hAnsi="宋体"/>
          <w:sz w:val="28"/>
          <w:szCs w:val="28"/>
        </w:rPr>
        <w:t>区域拆除顺序主要服从自上而下的原则，从边缘房间</w:t>
      </w:r>
      <w:proofErr w:type="gramStart"/>
      <w:r w:rsidRPr="005A5E4A">
        <w:rPr>
          <w:rFonts w:ascii="宋体" w:hAnsi="宋体"/>
          <w:sz w:val="28"/>
          <w:szCs w:val="28"/>
        </w:rPr>
        <w:t>朝中心</w:t>
      </w:r>
      <w:proofErr w:type="gramEnd"/>
      <w:r w:rsidRPr="005A5E4A">
        <w:rPr>
          <w:rFonts w:ascii="宋体" w:hAnsi="宋体"/>
          <w:sz w:val="28"/>
          <w:szCs w:val="28"/>
        </w:rPr>
        <w:t>位置拆除。</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hint="eastAsia"/>
          <w:sz w:val="28"/>
          <w:szCs w:val="28"/>
        </w:rPr>
        <w:t>2）</w:t>
      </w:r>
      <w:r w:rsidRPr="005A5E4A">
        <w:rPr>
          <w:rFonts w:ascii="宋体" w:hAnsi="宋体"/>
          <w:sz w:val="28"/>
          <w:szCs w:val="28"/>
        </w:rPr>
        <w:t>空间拆除顺序是先顶棚，然后墙体。</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sz w:val="28"/>
          <w:szCs w:val="28"/>
        </w:rPr>
        <w:t>3</w:t>
      </w:r>
      <w:r w:rsidRPr="005A5E4A">
        <w:rPr>
          <w:rFonts w:ascii="宋体" w:hAnsi="宋体" w:cs="宋体" w:hint="eastAsia"/>
          <w:sz w:val="28"/>
          <w:szCs w:val="28"/>
        </w:rPr>
        <w:t>）</w:t>
      </w:r>
      <w:r w:rsidRPr="005A5E4A">
        <w:rPr>
          <w:rFonts w:ascii="宋体" w:hAnsi="宋体"/>
          <w:sz w:val="28"/>
          <w:szCs w:val="28"/>
        </w:rPr>
        <w:t>按照工程内容的不同，拆除顺序也有先后区别。</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sz w:val="28"/>
          <w:szCs w:val="28"/>
        </w:rPr>
        <w:t>4</w:t>
      </w:r>
      <w:r w:rsidRPr="005A5E4A">
        <w:rPr>
          <w:rFonts w:ascii="宋体" w:hAnsi="宋体" w:cs="宋体" w:hint="eastAsia"/>
          <w:sz w:val="28"/>
          <w:szCs w:val="28"/>
        </w:rPr>
        <w:t>）</w:t>
      </w:r>
      <w:r w:rsidRPr="005A5E4A">
        <w:rPr>
          <w:rFonts w:ascii="宋体" w:hAnsi="宋体"/>
          <w:sz w:val="28"/>
          <w:szCs w:val="28"/>
        </w:rPr>
        <w:t>拆除过程中，需回收或重新利用的设备，拆卸时要小心，不得损坏，构件要有专门房间存放，安排专人管理。</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sz w:val="28"/>
          <w:szCs w:val="28"/>
        </w:rPr>
        <w:t>5</w:t>
      </w:r>
      <w:r w:rsidRPr="005A5E4A">
        <w:rPr>
          <w:rFonts w:ascii="宋体" w:hAnsi="宋体" w:cs="宋体" w:hint="eastAsia"/>
          <w:sz w:val="28"/>
          <w:szCs w:val="28"/>
        </w:rPr>
        <w:t>）</w:t>
      </w:r>
      <w:r w:rsidRPr="005A5E4A">
        <w:rPr>
          <w:rFonts w:ascii="宋体" w:hAnsi="宋体"/>
          <w:sz w:val="28"/>
          <w:szCs w:val="28"/>
        </w:rPr>
        <w:t>拆除过程中的垃圾要运送到指定的垃圾存放点，不得在施工现场堆放，做到</w:t>
      </w:r>
      <w:proofErr w:type="gramStart"/>
      <w:r w:rsidRPr="005A5E4A">
        <w:rPr>
          <w:rFonts w:ascii="宋体" w:hAnsi="宋体"/>
          <w:sz w:val="28"/>
          <w:szCs w:val="28"/>
        </w:rPr>
        <w:t>随拆随清</w:t>
      </w:r>
      <w:proofErr w:type="gramEnd"/>
      <w:r w:rsidRPr="005A5E4A">
        <w:rPr>
          <w:rFonts w:ascii="宋体" w:hAnsi="宋体"/>
          <w:sz w:val="28"/>
          <w:szCs w:val="28"/>
        </w:rPr>
        <w:t>，保证施工现场有序，规整。</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sz w:val="28"/>
          <w:szCs w:val="28"/>
        </w:rPr>
        <w:t>6</w:t>
      </w:r>
      <w:r w:rsidRPr="005A5E4A">
        <w:rPr>
          <w:rFonts w:ascii="宋体" w:hAnsi="宋体" w:cs="宋体" w:hint="eastAsia"/>
          <w:sz w:val="28"/>
          <w:szCs w:val="28"/>
        </w:rPr>
        <w:t>）</w:t>
      </w:r>
      <w:r w:rsidRPr="005A5E4A">
        <w:rPr>
          <w:rFonts w:ascii="宋体" w:hAnsi="宋体"/>
          <w:sz w:val="28"/>
          <w:szCs w:val="28"/>
        </w:rPr>
        <w:t>在拆除工作开始前，要对工人进行安全交底及安全教育，确保拆除过程中无安全事故发生。</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sz w:val="28"/>
          <w:szCs w:val="28"/>
        </w:rPr>
        <w:t>7</w:t>
      </w:r>
      <w:r w:rsidRPr="005A5E4A">
        <w:rPr>
          <w:rFonts w:ascii="宋体" w:hAnsi="宋体" w:cs="宋体" w:hint="eastAsia"/>
          <w:sz w:val="28"/>
          <w:szCs w:val="28"/>
        </w:rPr>
        <w:t>）</w:t>
      </w:r>
      <w:r w:rsidRPr="005A5E4A">
        <w:rPr>
          <w:rFonts w:ascii="宋体" w:hAnsi="宋体"/>
          <w:sz w:val="28"/>
          <w:szCs w:val="28"/>
        </w:rPr>
        <w:t>拆除工作要合理安排施工时间，噪音过大的设备要少用，尽量不用，即</w:t>
      </w:r>
      <w:r w:rsidRPr="005A5E4A">
        <w:rPr>
          <w:rFonts w:ascii="宋体" w:hAnsi="宋体"/>
          <w:sz w:val="28"/>
          <w:szCs w:val="28"/>
        </w:rPr>
        <w:lastRenderedPageBreak/>
        <w:t>使使用也要合理选择使用时间，要做到不影响周边单位人员的正常办公。</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sz w:val="28"/>
          <w:szCs w:val="28"/>
        </w:rPr>
        <w:t>8</w:t>
      </w:r>
      <w:r w:rsidRPr="005A5E4A">
        <w:rPr>
          <w:rFonts w:ascii="宋体" w:hAnsi="宋体" w:cs="宋体" w:hint="eastAsia"/>
          <w:sz w:val="28"/>
          <w:szCs w:val="28"/>
        </w:rPr>
        <w:t>）</w:t>
      </w:r>
      <w:r w:rsidRPr="005A5E4A">
        <w:rPr>
          <w:rFonts w:ascii="宋体" w:hAnsi="宋体"/>
          <w:sz w:val="28"/>
          <w:szCs w:val="28"/>
        </w:rPr>
        <w:t>在拆除过程中产生的渣土及建筑垃圾随时清理出施工现场。</w:t>
      </w:r>
    </w:p>
    <w:p w:rsidR="004A5159" w:rsidRPr="005A5E4A" w:rsidRDefault="004A5159" w:rsidP="004A5159">
      <w:pPr>
        <w:spacing w:after="17" w:line="271" w:lineRule="auto"/>
        <w:ind w:firstLineChars="257" w:firstLine="720"/>
        <w:rPr>
          <w:rFonts w:ascii="宋体" w:hAnsi="宋体"/>
          <w:sz w:val="28"/>
          <w:szCs w:val="28"/>
        </w:rPr>
      </w:pPr>
      <w:r w:rsidRPr="005A5E4A">
        <w:rPr>
          <w:rFonts w:ascii="宋体" w:hAnsi="宋体"/>
          <w:sz w:val="28"/>
          <w:szCs w:val="28"/>
        </w:rPr>
        <w:t>9</w:t>
      </w:r>
      <w:r w:rsidRPr="005A5E4A">
        <w:rPr>
          <w:rFonts w:ascii="宋体" w:hAnsi="宋体" w:cs="宋体" w:hint="eastAsia"/>
          <w:sz w:val="28"/>
          <w:szCs w:val="28"/>
        </w:rPr>
        <w:t>）</w:t>
      </w:r>
      <w:r w:rsidRPr="005A5E4A">
        <w:rPr>
          <w:rFonts w:ascii="宋体" w:hAnsi="宋体"/>
          <w:sz w:val="28"/>
          <w:szCs w:val="28"/>
        </w:rPr>
        <w:t>倒运渣土及建筑垃圾应装编制袋、包装袋。</w:t>
      </w:r>
    </w:p>
    <w:p w:rsidR="004A5159" w:rsidRPr="005A5E4A" w:rsidRDefault="004A5159" w:rsidP="004A5159">
      <w:pPr>
        <w:spacing w:after="240" w:line="271" w:lineRule="auto"/>
        <w:ind w:firstLineChars="257" w:firstLine="720"/>
        <w:rPr>
          <w:rFonts w:ascii="宋体" w:hAnsi="宋体"/>
          <w:sz w:val="28"/>
          <w:szCs w:val="28"/>
        </w:rPr>
      </w:pPr>
      <w:r w:rsidRPr="005A5E4A">
        <w:rPr>
          <w:rFonts w:ascii="宋体" w:hAnsi="宋体"/>
          <w:sz w:val="28"/>
          <w:szCs w:val="28"/>
        </w:rPr>
        <w:t>10</w:t>
      </w:r>
      <w:r w:rsidRPr="005A5E4A">
        <w:rPr>
          <w:rFonts w:ascii="宋体" w:hAnsi="宋体" w:cs="宋体" w:hint="eastAsia"/>
          <w:sz w:val="28"/>
          <w:szCs w:val="28"/>
        </w:rPr>
        <w:t>）</w:t>
      </w:r>
      <w:r w:rsidRPr="005A5E4A">
        <w:rPr>
          <w:rFonts w:ascii="宋体" w:hAnsi="宋体"/>
          <w:sz w:val="28"/>
          <w:szCs w:val="28"/>
        </w:rPr>
        <w:t>在倒运材料及建筑垃圾过程中要防止对其周边设施造成破坏。</w:t>
      </w:r>
    </w:p>
    <w:p w:rsidR="004A5159" w:rsidRPr="005A5E4A" w:rsidRDefault="004A5159" w:rsidP="004A5159">
      <w:pPr>
        <w:ind w:firstLineChars="193" w:firstLine="540"/>
        <w:rPr>
          <w:rFonts w:ascii="宋体" w:hAnsi="宋体"/>
          <w:sz w:val="28"/>
          <w:szCs w:val="28"/>
        </w:rPr>
      </w:pPr>
      <w:r w:rsidRPr="005A5E4A">
        <w:rPr>
          <w:rFonts w:ascii="宋体" w:hAnsi="宋体"/>
          <w:sz w:val="28"/>
          <w:szCs w:val="28"/>
        </w:rPr>
        <w:t>2.噪声的控制</w:t>
      </w:r>
    </w:p>
    <w:p w:rsidR="004A5159" w:rsidRPr="005A5E4A" w:rsidRDefault="004A5159" w:rsidP="004A5159">
      <w:pPr>
        <w:ind w:left="766"/>
        <w:rPr>
          <w:rFonts w:ascii="宋体" w:hAnsi="宋体"/>
          <w:sz w:val="28"/>
          <w:szCs w:val="28"/>
        </w:rPr>
      </w:pPr>
      <w:r w:rsidRPr="005A5E4A">
        <w:rPr>
          <w:rFonts w:ascii="宋体" w:hAnsi="宋体"/>
          <w:sz w:val="28"/>
          <w:szCs w:val="28"/>
        </w:rPr>
        <w:t>本拆除施工工作必须控制噪声。控制具体措施为：</w:t>
      </w:r>
    </w:p>
    <w:p w:rsidR="004A5159" w:rsidRPr="005A5E4A" w:rsidRDefault="004A5159" w:rsidP="004A5159">
      <w:pPr>
        <w:spacing w:after="17" w:line="271" w:lineRule="auto"/>
        <w:ind w:left="772"/>
        <w:rPr>
          <w:rFonts w:ascii="宋体" w:hAnsi="宋体"/>
          <w:sz w:val="28"/>
          <w:szCs w:val="28"/>
        </w:rPr>
      </w:pPr>
      <w:r w:rsidRPr="005A5E4A">
        <w:rPr>
          <w:rFonts w:ascii="宋体" w:hAnsi="宋体" w:hint="eastAsia"/>
          <w:sz w:val="28"/>
          <w:szCs w:val="28"/>
        </w:rPr>
        <w:t>1）</w:t>
      </w:r>
      <w:r w:rsidRPr="005A5E4A">
        <w:rPr>
          <w:rFonts w:ascii="宋体" w:hAnsi="宋体"/>
          <w:sz w:val="28"/>
          <w:szCs w:val="28"/>
        </w:rPr>
        <w:t>尽可能减少清凿工作量，减少空压机噪声。</w:t>
      </w:r>
    </w:p>
    <w:p w:rsidR="004A5159" w:rsidRPr="005A5E4A" w:rsidRDefault="004A5159" w:rsidP="004A5159">
      <w:pPr>
        <w:spacing w:after="120" w:line="271" w:lineRule="auto"/>
        <w:ind w:firstLineChars="295" w:firstLine="826"/>
        <w:rPr>
          <w:rFonts w:ascii="宋体" w:hAnsi="宋体"/>
          <w:sz w:val="28"/>
          <w:szCs w:val="28"/>
        </w:rPr>
      </w:pPr>
      <w:r w:rsidRPr="005A5E4A">
        <w:rPr>
          <w:rFonts w:ascii="宋体" w:hAnsi="宋体"/>
          <w:sz w:val="28"/>
          <w:szCs w:val="28"/>
        </w:rPr>
        <w:t>2</w:t>
      </w:r>
      <w:r w:rsidRPr="005A5E4A">
        <w:rPr>
          <w:rFonts w:ascii="宋体" w:hAnsi="宋体" w:hint="eastAsia"/>
          <w:sz w:val="28"/>
          <w:szCs w:val="28"/>
        </w:rPr>
        <w:t>）</w:t>
      </w:r>
      <w:r w:rsidRPr="005A5E4A">
        <w:rPr>
          <w:rFonts w:ascii="宋体" w:hAnsi="宋体"/>
          <w:sz w:val="28"/>
          <w:szCs w:val="28"/>
        </w:rPr>
        <w:t>一方面我们采用加强覆盖、严密防护的方法，使影响因素控制在最小的范围内。另一方面，施工前与各有关方面进行协调，通知所有周围邻近工作和生活的人员，以免发生不测事故。</w:t>
      </w:r>
    </w:p>
    <w:p w:rsidR="004A5159" w:rsidRPr="005A5E4A" w:rsidRDefault="004A5159" w:rsidP="004A5159">
      <w:pPr>
        <w:spacing w:afterLines="100" w:after="312"/>
        <w:ind w:left="152"/>
        <w:rPr>
          <w:rFonts w:ascii="宋体" w:hAnsi="宋体"/>
          <w:sz w:val="28"/>
          <w:szCs w:val="28"/>
        </w:rPr>
      </w:pPr>
      <w:r w:rsidRPr="005A5E4A">
        <w:rPr>
          <w:rFonts w:ascii="宋体" w:hAnsi="宋体"/>
          <w:sz w:val="28"/>
          <w:szCs w:val="28"/>
        </w:rPr>
        <w:t>3.粉尘的控制</w:t>
      </w:r>
    </w:p>
    <w:p w:rsidR="004A5159" w:rsidRPr="005A5E4A" w:rsidRDefault="004A5159" w:rsidP="004A5159">
      <w:pPr>
        <w:ind w:left="142" w:firstLine="619"/>
        <w:rPr>
          <w:rFonts w:ascii="宋体" w:hAnsi="宋体"/>
          <w:sz w:val="28"/>
          <w:szCs w:val="28"/>
        </w:rPr>
      </w:pPr>
      <w:r w:rsidRPr="005A5E4A">
        <w:rPr>
          <w:rFonts w:ascii="宋体" w:hAnsi="宋体"/>
          <w:sz w:val="28"/>
          <w:szCs w:val="28"/>
        </w:rPr>
        <w:t>由于本工程所涉及的专业多，尤其是楼地面拆除，控制粉尘是确保加固质量的前提，所以我公司</w:t>
      </w:r>
      <w:proofErr w:type="gramStart"/>
      <w:r w:rsidRPr="005A5E4A">
        <w:rPr>
          <w:rFonts w:ascii="宋体" w:hAnsi="宋体"/>
          <w:sz w:val="28"/>
          <w:szCs w:val="28"/>
        </w:rPr>
        <w:t>特针对</w:t>
      </w:r>
      <w:proofErr w:type="gramEnd"/>
      <w:r w:rsidRPr="005A5E4A">
        <w:rPr>
          <w:rFonts w:ascii="宋体" w:hAnsi="宋体"/>
          <w:sz w:val="28"/>
          <w:szCs w:val="28"/>
        </w:rPr>
        <w:t>上述特点制定如下拆除施工粉尘控制措施：</w:t>
      </w:r>
    </w:p>
    <w:p w:rsidR="004A5159" w:rsidRPr="005A5E4A" w:rsidRDefault="004A5159" w:rsidP="004A5159">
      <w:pPr>
        <w:spacing w:after="17" w:line="271" w:lineRule="auto"/>
        <w:ind w:firstLineChars="295" w:firstLine="826"/>
        <w:rPr>
          <w:rFonts w:ascii="宋体" w:hAnsi="宋体"/>
          <w:sz w:val="28"/>
          <w:szCs w:val="28"/>
        </w:rPr>
      </w:pPr>
      <w:r w:rsidRPr="005A5E4A">
        <w:rPr>
          <w:rFonts w:ascii="宋体" w:hAnsi="宋体" w:hint="eastAsia"/>
          <w:sz w:val="28"/>
          <w:szCs w:val="28"/>
        </w:rPr>
        <w:t>1）</w:t>
      </w:r>
      <w:r w:rsidRPr="005A5E4A">
        <w:rPr>
          <w:rFonts w:ascii="宋体" w:hAnsi="宋体"/>
          <w:sz w:val="28"/>
          <w:szCs w:val="28"/>
        </w:rPr>
        <w:t>拆除施工垃圾清运采用袋装清运，严禁随意凌空抛撒，施工现场应及时清理并适量洒水，减少污染。</w:t>
      </w:r>
    </w:p>
    <w:p w:rsidR="004A5159" w:rsidRPr="005A5E4A" w:rsidRDefault="004A5159" w:rsidP="004A5159">
      <w:pPr>
        <w:spacing w:after="17" w:line="271" w:lineRule="auto"/>
        <w:ind w:firstLineChars="295" w:firstLine="826"/>
        <w:rPr>
          <w:rFonts w:ascii="宋体" w:hAnsi="宋体"/>
          <w:sz w:val="28"/>
          <w:szCs w:val="28"/>
        </w:rPr>
      </w:pPr>
      <w:r w:rsidRPr="005A5E4A">
        <w:rPr>
          <w:rFonts w:ascii="宋体" w:hAnsi="宋体"/>
          <w:sz w:val="28"/>
          <w:szCs w:val="28"/>
        </w:rPr>
        <w:t>2</w:t>
      </w:r>
      <w:r w:rsidRPr="005A5E4A">
        <w:rPr>
          <w:rFonts w:ascii="宋体" w:hAnsi="宋体" w:hint="eastAsia"/>
          <w:sz w:val="28"/>
          <w:szCs w:val="28"/>
        </w:rPr>
        <w:t>）</w:t>
      </w:r>
      <w:r w:rsidRPr="005A5E4A">
        <w:rPr>
          <w:rFonts w:ascii="宋体" w:hAnsi="宋体"/>
          <w:sz w:val="28"/>
          <w:szCs w:val="28"/>
        </w:rPr>
        <w:t>工地清扫出的建筑垃圾按规范要求进行清运和堆放。</w:t>
      </w:r>
    </w:p>
    <w:p w:rsidR="004A5159" w:rsidRPr="005A5E4A" w:rsidRDefault="004A5159" w:rsidP="004A5159">
      <w:pPr>
        <w:spacing w:after="17" w:line="271" w:lineRule="auto"/>
        <w:ind w:firstLineChars="295" w:firstLine="826"/>
        <w:rPr>
          <w:rFonts w:ascii="宋体" w:hAnsi="宋体"/>
          <w:sz w:val="28"/>
          <w:szCs w:val="28"/>
        </w:rPr>
      </w:pPr>
      <w:r w:rsidRPr="005A5E4A">
        <w:rPr>
          <w:rFonts w:ascii="宋体" w:hAnsi="宋体"/>
          <w:sz w:val="28"/>
          <w:szCs w:val="28"/>
        </w:rPr>
        <w:t>3</w:t>
      </w:r>
      <w:r w:rsidRPr="005A5E4A">
        <w:rPr>
          <w:rFonts w:ascii="宋体" w:hAnsi="宋体" w:hint="eastAsia"/>
          <w:sz w:val="28"/>
          <w:szCs w:val="28"/>
        </w:rPr>
        <w:t>）</w:t>
      </w:r>
      <w:r w:rsidRPr="005A5E4A">
        <w:rPr>
          <w:rFonts w:ascii="宋体" w:hAnsi="宋体"/>
          <w:sz w:val="28"/>
          <w:szCs w:val="28"/>
        </w:rPr>
        <w:t>工地在清扫时，有洒水或其它防尘、吸尘措施。</w:t>
      </w:r>
    </w:p>
    <w:p w:rsidR="004A5159" w:rsidRPr="005A5E4A" w:rsidRDefault="004A5159" w:rsidP="004A5159">
      <w:pPr>
        <w:spacing w:after="17" w:line="271" w:lineRule="auto"/>
        <w:ind w:firstLineChars="295" w:firstLine="826"/>
        <w:rPr>
          <w:rFonts w:ascii="宋体" w:hAnsi="宋体"/>
          <w:sz w:val="28"/>
          <w:szCs w:val="28"/>
        </w:rPr>
      </w:pPr>
      <w:r w:rsidRPr="005A5E4A">
        <w:rPr>
          <w:rFonts w:ascii="宋体" w:hAnsi="宋体"/>
          <w:sz w:val="28"/>
          <w:szCs w:val="28"/>
        </w:rPr>
        <w:t>4</w:t>
      </w:r>
      <w:r w:rsidRPr="005A5E4A">
        <w:rPr>
          <w:rFonts w:ascii="宋体" w:hAnsi="宋体" w:hint="eastAsia"/>
          <w:sz w:val="28"/>
          <w:szCs w:val="28"/>
        </w:rPr>
        <w:t>）</w:t>
      </w:r>
      <w:r w:rsidRPr="005A5E4A">
        <w:rPr>
          <w:rFonts w:ascii="宋体" w:hAnsi="宋体"/>
          <w:sz w:val="28"/>
          <w:szCs w:val="28"/>
        </w:rPr>
        <w:t>垃圾车进出场地时，是否将车辆的槽帮和车轮冲洗干净，并且做好遮蔽、清洁工作。</w:t>
      </w:r>
    </w:p>
    <w:p w:rsidR="004A5159" w:rsidRPr="005A5E4A" w:rsidRDefault="004A5159" w:rsidP="004A5159">
      <w:pPr>
        <w:ind w:left="152"/>
        <w:rPr>
          <w:rFonts w:ascii="宋体" w:hAnsi="宋体"/>
          <w:sz w:val="28"/>
          <w:szCs w:val="28"/>
        </w:rPr>
      </w:pPr>
      <w:r w:rsidRPr="005A5E4A">
        <w:rPr>
          <w:rFonts w:ascii="宋体" w:hAnsi="宋体"/>
          <w:sz w:val="28"/>
          <w:szCs w:val="28"/>
        </w:rPr>
        <w:t>4.安全管理</w:t>
      </w:r>
    </w:p>
    <w:p w:rsidR="004A5159" w:rsidRPr="005A5E4A" w:rsidRDefault="004A5159" w:rsidP="004A5159">
      <w:pPr>
        <w:spacing w:after="17" w:line="271" w:lineRule="auto"/>
        <w:ind w:firstLineChars="236" w:firstLine="661"/>
        <w:rPr>
          <w:rFonts w:ascii="宋体" w:hAnsi="宋体"/>
          <w:sz w:val="28"/>
          <w:szCs w:val="28"/>
        </w:rPr>
      </w:pPr>
      <w:r w:rsidRPr="005A5E4A">
        <w:rPr>
          <w:rFonts w:ascii="宋体" w:hAnsi="宋体" w:hint="eastAsia"/>
          <w:sz w:val="28"/>
          <w:szCs w:val="28"/>
        </w:rPr>
        <w:t>1）</w:t>
      </w:r>
      <w:r w:rsidRPr="005A5E4A">
        <w:rPr>
          <w:rFonts w:ascii="宋体" w:hAnsi="宋体"/>
          <w:sz w:val="28"/>
          <w:szCs w:val="28"/>
        </w:rPr>
        <w:t>施工人员进行拆除工作时，应该站在专门搭设的脚手架或者其他稳固的结</w:t>
      </w:r>
      <w:r w:rsidRPr="005A5E4A">
        <w:rPr>
          <w:rFonts w:ascii="宋体" w:hAnsi="宋体"/>
          <w:sz w:val="28"/>
          <w:szCs w:val="28"/>
        </w:rPr>
        <w:lastRenderedPageBreak/>
        <w:t>构部分上进行操作。操作人员要戴安全帽和其他防护用品。拆除过程工具、设备、材料杂乱，粉尘较多，作业工人应佩戴安全帽、手套、安全鞋等个人防护用品，在进行砖石及切割螺钉等的操作时，佩戴护目镜。拆除过程中，现场照明不得使用拆除建筑物中的配电线，应另外设置配电线路。</w:t>
      </w:r>
    </w:p>
    <w:p w:rsidR="004A5159" w:rsidRPr="005A5E4A" w:rsidRDefault="004A5159" w:rsidP="004A5159">
      <w:pPr>
        <w:spacing w:after="17" w:line="271" w:lineRule="auto"/>
        <w:ind w:firstLineChars="236" w:firstLine="661"/>
        <w:rPr>
          <w:rFonts w:ascii="宋体" w:hAnsi="宋体"/>
          <w:sz w:val="28"/>
          <w:szCs w:val="28"/>
        </w:rPr>
      </w:pPr>
      <w:r w:rsidRPr="005A5E4A">
        <w:rPr>
          <w:rFonts w:ascii="宋体" w:hAnsi="宋体" w:hint="eastAsia"/>
          <w:sz w:val="28"/>
          <w:szCs w:val="28"/>
        </w:rPr>
        <w:t>2）</w:t>
      </w:r>
      <w:r w:rsidRPr="005A5E4A">
        <w:rPr>
          <w:rFonts w:ascii="宋体" w:hAnsi="宋体"/>
          <w:sz w:val="28"/>
          <w:szCs w:val="28"/>
        </w:rPr>
        <w:t>拆除作业应严格按拆除方案进行，拆除建筑物应该自上而下依次进行。</w:t>
      </w:r>
    </w:p>
    <w:p w:rsidR="004A5159" w:rsidRPr="005A5E4A" w:rsidRDefault="004A5159" w:rsidP="004A5159">
      <w:pPr>
        <w:spacing w:after="120" w:line="271" w:lineRule="auto"/>
        <w:ind w:firstLineChars="236" w:firstLine="661"/>
        <w:rPr>
          <w:rFonts w:ascii="宋体" w:hAnsi="宋体"/>
          <w:sz w:val="28"/>
          <w:szCs w:val="28"/>
        </w:rPr>
      </w:pPr>
      <w:r w:rsidRPr="005A5E4A">
        <w:rPr>
          <w:rFonts w:ascii="宋体" w:hAnsi="宋体"/>
          <w:sz w:val="28"/>
          <w:szCs w:val="28"/>
        </w:rPr>
        <w:t>3</w:t>
      </w:r>
      <w:r w:rsidRPr="005A5E4A">
        <w:rPr>
          <w:rFonts w:ascii="宋体" w:hAnsi="宋体" w:hint="eastAsia"/>
          <w:sz w:val="28"/>
          <w:szCs w:val="28"/>
        </w:rPr>
        <w:t>）</w:t>
      </w:r>
      <w:r w:rsidRPr="005A5E4A">
        <w:rPr>
          <w:rFonts w:ascii="宋体" w:hAnsi="宋体"/>
          <w:sz w:val="28"/>
          <w:szCs w:val="28"/>
        </w:rPr>
        <w:t>现场设置安全警示标示，标明拆除内容、时间、区域及安全注意事项，并且明确规定非作业人员严禁进入拆除区域，从而避免安全事故，保证甲方员工的人身安全。</w:t>
      </w:r>
    </w:p>
    <w:p w:rsidR="004A5159" w:rsidRDefault="004A5159" w:rsidP="004A5159">
      <w:pPr>
        <w:ind w:left="152"/>
        <w:rPr>
          <w:rFonts w:ascii="宋体" w:hAnsi="宋体"/>
          <w:sz w:val="28"/>
          <w:szCs w:val="28"/>
        </w:rPr>
      </w:pPr>
      <w:r w:rsidRPr="005A5E4A">
        <w:rPr>
          <w:rFonts w:ascii="宋体" w:hAnsi="宋体"/>
          <w:sz w:val="28"/>
          <w:szCs w:val="28"/>
        </w:rPr>
        <w:t>5.</w:t>
      </w:r>
      <w:r>
        <w:rPr>
          <w:rFonts w:ascii="宋体" w:hAnsi="宋体" w:hint="eastAsia"/>
          <w:sz w:val="28"/>
          <w:szCs w:val="28"/>
        </w:rPr>
        <w:t>施工步骤</w:t>
      </w:r>
    </w:p>
    <w:p w:rsidR="004A5159" w:rsidRDefault="004A5159" w:rsidP="004A5159">
      <w:pPr>
        <w:ind w:left="152"/>
        <w:rPr>
          <w:rFonts w:ascii="宋体" w:hAnsi="宋体"/>
          <w:sz w:val="28"/>
          <w:szCs w:val="28"/>
        </w:rPr>
      </w:pPr>
      <w:r>
        <w:rPr>
          <w:rFonts w:ascii="宋体" w:hAnsi="宋体" w:hint="eastAsia"/>
          <w:sz w:val="28"/>
          <w:szCs w:val="28"/>
        </w:rPr>
        <w:t>一、 顶面拆除，墙地面拆除；</w:t>
      </w:r>
    </w:p>
    <w:p w:rsidR="004A5159" w:rsidRDefault="004A5159" w:rsidP="004A5159">
      <w:pPr>
        <w:ind w:left="152"/>
        <w:rPr>
          <w:rFonts w:ascii="宋体" w:hAnsi="宋体"/>
          <w:sz w:val="28"/>
          <w:szCs w:val="28"/>
        </w:rPr>
      </w:pPr>
      <w:r>
        <w:rPr>
          <w:rFonts w:ascii="宋体" w:hAnsi="宋体" w:hint="eastAsia"/>
          <w:sz w:val="28"/>
          <w:szCs w:val="28"/>
        </w:rPr>
        <w:t xml:space="preserve">  二、水电改造；</w:t>
      </w:r>
    </w:p>
    <w:p w:rsidR="004A5159" w:rsidRDefault="004A5159" w:rsidP="004A5159">
      <w:pPr>
        <w:ind w:left="152"/>
        <w:rPr>
          <w:rFonts w:ascii="宋体" w:hAnsi="宋体"/>
          <w:sz w:val="28"/>
          <w:szCs w:val="28"/>
        </w:rPr>
      </w:pPr>
      <w:r>
        <w:rPr>
          <w:rFonts w:ascii="宋体" w:hAnsi="宋体" w:hint="eastAsia"/>
          <w:sz w:val="28"/>
          <w:szCs w:val="28"/>
        </w:rPr>
        <w:t xml:space="preserve">  三、防盗门更换；</w:t>
      </w:r>
    </w:p>
    <w:p w:rsidR="004A5159" w:rsidRDefault="004A5159" w:rsidP="004A5159">
      <w:pPr>
        <w:ind w:left="152"/>
        <w:rPr>
          <w:rFonts w:ascii="宋体" w:hAnsi="宋体"/>
          <w:sz w:val="28"/>
          <w:szCs w:val="28"/>
        </w:rPr>
      </w:pPr>
      <w:r>
        <w:rPr>
          <w:rFonts w:ascii="宋体" w:hAnsi="宋体" w:hint="eastAsia"/>
          <w:sz w:val="28"/>
          <w:szCs w:val="28"/>
        </w:rPr>
        <w:t xml:space="preserve">  四、吸音板吊顶；</w:t>
      </w:r>
    </w:p>
    <w:p w:rsidR="004A5159" w:rsidRDefault="004A5159" w:rsidP="004A5159">
      <w:pPr>
        <w:ind w:left="152"/>
        <w:rPr>
          <w:rFonts w:ascii="宋体" w:hAnsi="宋体"/>
          <w:sz w:val="28"/>
          <w:szCs w:val="28"/>
        </w:rPr>
      </w:pPr>
      <w:r>
        <w:rPr>
          <w:rFonts w:ascii="宋体" w:hAnsi="宋体" w:hint="eastAsia"/>
          <w:sz w:val="28"/>
          <w:szCs w:val="28"/>
        </w:rPr>
        <w:t xml:space="preserve">  五、墙顶面腻子乳胶漆施工；</w:t>
      </w:r>
    </w:p>
    <w:p w:rsidR="004A5159" w:rsidRDefault="004A5159" w:rsidP="004A5159">
      <w:pPr>
        <w:ind w:left="152"/>
        <w:rPr>
          <w:rFonts w:ascii="宋体" w:hAnsi="宋体"/>
          <w:sz w:val="28"/>
          <w:szCs w:val="28"/>
        </w:rPr>
      </w:pPr>
      <w:r>
        <w:rPr>
          <w:rFonts w:ascii="宋体" w:hAnsi="宋体" w:hint="eastAsia"/>
          <w:sz w:val="28"/>
          <w:szCs w:val="28"/>
        </w:rPr>
        <w:t xml:space="preserve">  六、墙面吸音板安装；</w:t>
      </w:r>
    </w:p>
    <w:p w:rsidR="004A5159" w:rsidRDefault="004A5159" w:rsidP="004A5159">
      <w:pPr>
        <w:ind w:left="152"/>
        <w:rPr>
          <w:rFonts w:ascii="宋体" w:hAnsi="宋体"/>
          <w:sz w:val="28"/>
          <w:szCs w:val="28"/>
        </w:rPr>
      </w:pPr>
      <w:r>
        <w:rPr>
          <w:rFonts w:ascii="宋体" w:hAnsi="宋体" w:hint="eastAsia"/>
          <w:sz w:val="28"/>
          <w:szCs w:val="28"/>
        </w:rPr>
        <w:t xml:space="preserve">  七、柜子安装，门安装；</w:t>
      </w:r>
    </w:p>
    <w:p w:rsidR="004A5159" w:rsidRDefault="004A5159" w:rsidP="004A5159">
      <w:pPr>
        <w:ind w:left="152"/>
        <w:rPr>
          <w:rFonts w:ascii="宋体" w:hAnsi="宋体"/>
          <w:sz w:val="28"/>
          <w:szCs w:val="28"/>
        </w:rPr>
      </w:pPr>
      <w:r>
        <w:rPr>
          <w:rFonts w:ascii="宋体" w:hAnsi="宋体" w:hint="eastAsia"/>
          <w:sz w:val="28"/>
          <w:szCs w:val="28"/>
        </w:rPr>
        <w:t xml:space="preserve">  八、灯安装，开关插座安装；</w:t>
      </w:r>
    </w:p>
    <w:p w:rsidR="004A5159" w:rsidRDefault="004A5159" w:rsidP="004A5159">
      <w:pPr>
        <w:ind w:left="152"/>
        <w:rPr>
          <w:rFonts w:ascii="宋体" w:hAnsi="宋体"/>
          <w:sz w:val="28"/>
          <w:szCs w:val="28"/>
        </w:rPr>
      </w:pPr>
      <w:r>
        <w:rPr>
          <w:rFonts w:ascii="宋体" w:hAnsi="宋体" w:hint="eastAsia"/>
          <w:sz w:val="28"/>
          <w:szCs w:val="28"/>
        </w:rPr>
        <w:t xml:space="preserve">  九、地板铺贴，踢脚线安装；</w:t>
      </w:r>
    </w:p>
    <w:p w:rsidR="004A5159" w:rsidRDefault="004A5159" w:rsidP="004A5159">
      <w:pPr>
        <w:ind w:left="152"/>
        <w:rPr>
          <w:rFonts w:ascii="宋体" w:hAnsi="宋体"/>
          <w:sz w:val="28"/>
          <w:szCs w:val="28"/>
        </w:rPr>
      </w:pPr>
      <w:r>
        <w:rPr>
          <w:rFonts w:ascii="宋体" w:hAnsi="宋体" w:hint="eastAsia"/>
          <w:sz w:val="28"/>
          <w:szCs w:val="28"/>
        </w:rPr>
        <w:t xml:space="preserve">  十、卫生整理，交付。</w:t>
      </w:r>
    </w:p>
    <w:p w:rsidR="004A5159" w:rsidRDefault="004A5159" w:rsidP="004A5159">
      <w:pPr>
        <w:ind w:left="152"/>
        <w:rPr>
          <w:rFonts w:ascii="宋体" w:hAnsi="宋体"/>
          <w:noProof/>
          <w:sz w:val="28"/>
          <w:szCs w:val="28"/>
        </w:rPr>
      </w:pPr>
      <w:r>
        <w:rPr>
          <w:rFonts w:ascii="宋体" w:hAnsi="宋体" w:hint="eastAsia"/>
          <w:sz w:val="28"/>
          <w:szCs w:val="28"/>
        </w:rPr>
        <w:t>6.平面图</w:t>
      </w:r>
    </w:p>
    <w:p w:rsidR="004A5159" w:rsidRPr="005A5E4A" w:rsidRDefault="004A5159" w:rsidP="004A5159">
      <w:pPr>
        <w:rPr>
          <w:rFonts w:ascii="宋体" w:hAnsi="宋体"/>
          <w:sz w:val="28"/>
          <w:szCs w:val="28"/>
        </w:rPr>
      </w:pPr>
      <w:r>
        <w:rPr>
          <w:rFonts w:ascii="宋体" w:hAnsi="宋体" w:hint="eastAsia"/>
          <w:noProof/>
          <w:sz w:val="28"/>
          <w:szCs w:val="28"/>
        </w:rPr>
        <w:lastRenderedPageBreak/>
        <w:drawing>
          <wp:inline distT="0" distB="0" distL="0" distR="0">
            <wp:extent cx="6443330" cy="2470657"/>
            <wp:effectExtent l="0" t="0" r="0" b="635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11235" name="图片 577211235"/>
                    <pic:cNvPicPr/>
                  </pic:nvPicPr>
                  <pic:blipFill rotWithShape="1">
                    <a:blip r:embed="rId12" cstate="print">
                      <a:extLst>
                        <a:ext uri="{28A0092B-C50C-407E-A947-70E740481C1C}">
                          <a14:useLocalDpi xmlns:a14="http://schemas.microsoft.com/office/drawing/2010/main" val="0"/>
                        </a:ext>
                      </a:extLst>
                    </a:blip>
                    <a:srcRect t="16795" r="-1037" b="28055"/>
                    <a:stretch/>
                  </pic:blipFill>
                  <pic:spPr bwMode="auto">
                    <a:xfrm>
                      <a:off x="0" y="0"/>
                      <a:ext cx="6483073" cy="2485896"/>
                    </a:xfrm>
                    <a:prstGeom prst="rect">
                      <a:avLst/>
                    </a:prstGeom>
                    <a:ln>
                      <a:noFill/>
                    </a:ln>
                    <a:extLst>
                      <a:ext uri="{53640926-AAD7-44D8-BBD7-CCE9431645EC}">
                        <a14:shadowObscured xmlns:a14="http://schemas.microsoft.com/office/drawing/2010/main"/>
                      </a:ext>
                    </a:extLst>
                  </pic:spPr>
                </pic:pic>
              </a:graphicData>
            </a:graphic>
          </wp:inline>
        </w:drawing>
      </w:r>
    </w:p>
    <w:p w:rsidR="00995A20" w:rsidRDefault="00995A20" w:rsidP="00661A2C">
      <w:pPr>
        <w:ind w:firstLineChars="400" w:firstLine="1285"/>
        <w:rPr>
          <w:rFonts w:ascii="Arial" w:hAnsi="Arial"/>
          <w:b/>
          <w:bCs/>
          <w:sz w:val="32"/>
          <w:szCs w:val="32"/>
        </w:rPr>
      </w:pPr>
    </w:p>
    <w:p w:rsidR="004A5159" w:rsidRDefault="004A5159">
      <w:pPr>
        <w:widowControl/>
        <w:jc w:val="left"/>
        <w:rPr>
          <w:rFonts w:ascii="Arial" w:hAnsi="Arial"/>
          <w:b/>
          <w:bCs/>
          <w:sz w:val="32"/>
          <w:szCs w:val="32"/>
        </w:rPr>
      </w:pPr>
      <w:r>
        <w:rPr>
          <w:rFonts w:ascii="Arial" w:hAnsi="Arial"/>
          <w:b/>
          <w:bCs/>
          <w:sz w:val="32"/>
          <w:szCs w:val="32"/>
        </w:rPr>
        <w:br w:type="page"/>
      </w:r>
    </w:p>
    <w:p w:rsidR="004A5159" w:rsidRDefault="004A5159" w:rsidP="00661A2C">
      <w:pPr>
        <w:ind w:firstLineChars="400" w:firstLine="1285"/>
        <w:rPr>
          <w:rFonts w:ascii="Arial" w:hAnsi="Arial"/>
          <w:b/>
          <w:bCs/>
          <w:sz w:val="32"/>
          <w:szCs w:val="32"/>
        </w:rPr>
      </w:pPr>
    </w:p>
    <w:p w:rsidR="00350913" w:rsidRDefault="00350913" w:rsidP="004A5159">
      <w:pPr>
        <w:pStyle w:val="2"/>
        <w:ind w:left="646"/>
        <w:jc w:val="center"/>
        <w:rPr>
          <w:sz w:val="24"/>
        </w:rPr>
      </w:pPr>
      <w:r>
        <w:rPr>
          <w:rFonts w:hint="eastAsia"/>
        </w:rPr>
        <w:t>投标函</w:t>
      </w:r>
    </w:p>
    <w:p w:rsidR="00350913" w:rsidRDefault="00350913" w:rsidP="00350913">
      <w:pPr>
        <w:spacing w:line="480" w:lineRule="exact"/>
        <w:rPr>
          <w:rFonts w:ascii="仿宋_GB2312"/>
          <w:sz w:val="28"/>
          <w:szCs w:val="28"/>
        </w:rPr>
      </w:pPr>
      <w:r>
        <w:rPr>
          <w:rFonts w:ascii="宋体" w:hAnsi="宋体" w:hint="eastAsia"/>
          <w:b/>
          <w:szCs w:val="21"/>
        </w:rPr>
        <w:t>致：</w:t>
      </w:r>
      <w:r>
        <w:rPr>
          <w:rFonts w:hAnsi="宋体" w:hint="eastAsia"/>
          <w:b/>
          <w:bCs/>
          <w:szCs w:val="21"/>
        </w:rPr>
        <w:t>山东大学（威海）后勤管理处</w:t>
      </w:r>
    </w:p>
    <w:p w:rsidR="00350913" w:rsidRPr="00514E8C" w:rsidRDefault="00350913" w:rsidP="00514E8C">
      <w:pPr>
        <w:pStyle w:val="a9"/>
        <w:numPr>
          <w:ilvl w:val="0"/>
          <w:numId w:val="3"/>
        </w:numPr>
        <w:spacing w:line="480" w:lineRule="exact"/>
        <w:ind w:firstLineChars="0"/>
        <w:rPr>
          <w:szCs w:val="21"/>
          <w:u w:val="single"/>
        </w:rPr>
      </w:pPr>
      <w:r w:rsidRPr="00514E8C">
        <w:rPr>
          <w:szCs w:val="21"/>
        </w:rPr>
        <w:t>我方已仔细研究了</w:t>
      </w:r>
      <w:r w:rsidR="00332290" w:rsidRPr="00514E8C">
        <w:rPr>
          <w:rFonts w:hint="eastAsia"/>
          <w:szCs w:val="21"/>
        </w:rPr>
        <w:t>工程</w:t>
      </w:r>
      <w:r w:rsidRPr="00514E8C">
        <w:rPr>
          <w:szCs w:val="21"/>
        </w:rPr>
        <w:t>招标文件的全部内容，我方</w:t>
      </w:r>
      <w:r w:rsidRPr="00514E8C">
        <w:rPr>
          <w:rFonts w:hint="eastAsia"/>
          <w:szCs w:val="21"/>
        </w:rPr>
        <w:t>愿以</w:t>
      </w:r>
      <w:r w:rsidRPr="00514E8C">
        <w:rPr>
          <w:szCs w:val="21"/>
        </w:rPr>
        <w:t>人民币（</w:t>
      </w:r>
      <w:r w:rsidR="003C0069">
        <w:rPr>
          <w:rFonts w:hint="eastAsia"/>
          <w:szCs w:val="21"/>
          <w:u w:val="single"/>
        </w:rPr>
        <w:t xml:space="preserve">     </w:t>
      </w:r>
      <w:r w:rsidRPr="00514E8C">
        <w:rPr>
          <w:szCs w:val="21"/>
        </w:rPr>
        <w:t>大写）（</w:t>
      </w:r>
      <w:r w:rsidR="003C0069">
        <w:rPr>
          <w:rFonts w:hint="eastAsia"/>
          <w:szCs w:val="21"/>
        </w:rPr>
        <w:t xml:space="preserve">     </w:t>
      </w:r>
      <w:r w:rsidRPr="00514E8C">
        <w:rPr>
          <w:szCs w:val="21"/>
        </w:rPr>
        <w:t>¥</w:t>
      </w:r>
      <w:r w:rsidRPr="00514E8C">
        <w:rPr>
          <w:szCs w:val="21"/>
        </w:rPr>
        <w:t>）的投标报价，</w:t>
      </w:r>
      <w:r w:rsidRPr="00514E8C">
        <w:rPr>
          <w:rFonts w:hint="eastAsia"/>
          <w:szCs w:val="21"/>
        </w:rPr>
        <w:t>工期日</w:t>
      </w:r>
      <w:r w:rsidR="003C0069" w:rsidRPr="003C0069">
        <w:rPr>
          <w:rFonts w:hint="eastAsia"/>
          <w:szCs w:val="21"/>
          <w:u w:val="single"/>
        </w:rPr>
        <w:t xml:space="preserve">  </w:t>
      </w:r>
      <w:r w:rsidR="003C0069">
        <w:rPr>
          <w:rFonts w:hint="eastAsia"/>
          <w:szCs w:val="21"/>
          <w:u w:val="single"/>
        </w:rPr>
        <w:t xml:space="preserve">  </w:t>
      </w:r>
      <w:r w:rsidR="003C0069" w:rsidRPr="003C0069">
        <w:rPr>
          <w:rFonts w:hint="eastAsia"/>
          <w:szCs w:val="21"/>
          <w:u w:val="single"/>
        </w:rPr>
        <w:t xml:space="preserve"> </w:t>
      </w:r>
      <w:r w:rsidRPr="00514E8C">
        <w:rPr>
          <w:rFonts w:hint="eastAsia"/>
          <w:szCs w:val="21"/>
        </w:rPr>
        <w:t>历天，</w:t>
      </w:r>
      <w:r w:rsidRPr="00514E8C">
        <w:rPr>
          <w:szCs w:val="21"/>
        </w:rPr>
        <w:t>按合同约定实施和完成承包工程，修补工程中的任何缺陷，工程质量达到</w:t>
      </w:r>
      <w:r w:rsidR="003C0069">
        <w:rPr>
          <w:rFonts w:hint="eastAsia"/>
          <w:szCs w:val="21"/>
          <w:u w:val="single"/>
        </w:rPr>
        <w:t xml:space="preserve">     </w:t>
      </w:r>
      <w:r w:rsidRPr="00514E8C">
        <w:rPr>
          <w:rFonts w:hint="eastAsia"/>
          <w:szCs w:val="21"/>
          <w:u w:val="single"/>
        </w:rPr>
        <w:t>，</w:t>
      </w:r>
      <w:r w:rsidR="00C71C42">
        <w:rPr>
          <w:rFonts w:hint="eastAsia"/>
          <w:szCs w:val="21"/>
        </w:rPr>
        <w:t>质保</w:t>
      </w:r>
      <w:r w:rsidRPr="00514E8C">
        <w:rPr>
          <w:rFonts w:hint="eastAsia"/>
          <w:szCs w:val="21"/>
        </w:rPr>
        <w:t>期</w:t>
      </w:r>
      <w:r w:rsidR="003C0069">
        <w:rPr>
          <w:rFonts w:hint="eastAsia"/>
          <w:szCs w:val="21"/>
          <w:u w:val="single"/>
        </w:rPr>
        <w:t xml:space="preserve">      </w:t>
      </w:r>
      <w:r w:rsidRPr="00514E8C">
        <w:rPr>
          <w:rFonts w:hint="eastAsia"/>
          <w:szCs w:val="21"/>
        </w:rPr>
        <w:t>年</w:t>
      </w:r>
      <w:r w:rsidRPr="00514E8C">
        <w:rPr>
          <w:szCs w:val="21"/>
        </w:rPr>
        <w:t>。</w:t>
      </w:r>
    </w:p>
    <w:p w:rsidR="00350913" w:rsidRDefault="00350913" w:rsidP="00350913">
      <w:pPr>
        <w:spacing w:line="440" w:lineRule="exact"/>
        <w:ind w:firstLineChars="200" w:firstLine="420"/>
        <w:rPr>
          <w:szCs w:val="21"/>
        </w:rPr>
      </w:pPr>
      <w:r>
        <w:rPr>
          <w:szCs w:val="21"/>
        </w:rPr>
        <w:t>2</w:t>
      </w:r>
      <w:r>
        <w:rPr>
          <w:szCs w:val="21"/>
        </w:rPr>
        <w:t>．我方承诺在</w:t>
      </w:r>
      <w:r>
        <w:rPr>
          <w:rFonts w:hint="eastAsia"/>
          <w:szCs w:val="21"/>
        </w:rPr>
        <w:t>招标文件规定的</w:t>
      </w:r>
      <w:r>
        <w:rPr>
          <w:szCs w:val="21"/>
        </w:rPr>
        <w:t>投标有效期内不修改、撤销投标文件。</w:t>
      </w:r>
    </w:p>
    <w:p w:rsidR="00350913" w:rsidRDefault="00350913" w:rsidP="00350913">
      <w:pPr>
        <w:spacing w:line="440" w:lineRule="exact"/>
        <w:ind w:firstLineChars="200" w:firstLine="420"/>
        <w:rPr>
          <w:szCs w:val="21"/>
        </w:rPr>
      </w:pPr>
      <w:r>
        <w:rPr>
          <w:rFonts w:hint="eastAsia"/>
          <w:szCs w:val="21"/>
        </w:rPr>
        <w:t>3</w:t>
      </w:r>
      <w:r>
        <w:rPr>
          <w:szCs w:val="21"/>
        </w:rPr>
        <w:t>．如我方中标：</w:t>
      </w:r>
    </w:p>
    <w:p w:rsidR="00350913" w:rsidRDefault="00350913" w:rsidP="00350913">
      <w:pPr>
        <w:spacing w:line="440" w:lineRule="exact"/>
        <w:ind w:firstLineChars="342" w:firstLine="718"/>
        <w:rPr>
          <w:szCs w:val="21"/>
        </w:rPr>
      </w:pPr>
      <w:r>
        <w:rPr>
          <w:szCs w:val="21"/>
        </w:rPr>
        <w:t>（</w:t>
      </w:r>
      <w:r>
        <w:rPr>
          <w:szCs w:val="21"/>
        </w:rPr>
        <w:t>1</w:t>
      </w:r>
      <w:r>
        <w:rPr>
          <w:szCs w:val="21"/>
        </w:rPr>
        <w:t>）我方承诺在收到中标通知后，在规定的期限内与你方签订合同。</w:t>
      </w:r>
    </w:p>
    <w:p w:rsidR="00350913" w:rsidRDefault="00350913" w:rsidP="00350913">
      <w:pPr>
        <w:spacing w:line="440" w:lineRule="exact"/>
        <w:ind w:firstLineChars="342" w:firstLine="718"/>
        <w:rPr>
          <w:szCs w:val="21"/>
        </w:rPr>
      </w:pPr>
      <w:r>
        <w:rPr>
          <w:szCs w:val="21"/>
        </w:rPr>
        <w:t>（</w:t>
      </w:r>
      <w:r>
        <w:rPr>
          <w:szCs w:val="21"/>
        </w:rPr>
        <w:t>2</w:t>
      </w:r>
      <w:r>
        <w:rPr>
          <w:szCs w:val="21"/>
        </w:rPr>
        <w:t>）随同本投标函递交的投标函附录属于合同文件的组成部分。</w:t>
      </w:r>
    </w:p>
    <w:p w:rsidR="00350913" w:rsidRDefault="00350913" w:rsidP="00350913">
      <w:pPr>
        <w:spacing w:line="440" w:lineRule="exact"/>
        <w:ind w:firstLineChars="342" w:firstLine="718"/>
        <w:rPr>
          <w:szCs w:val="21"/>
        </w:rPr>
      </w:pPr>
      <w:r>
        <w:rPr>
          <w:szCs w:val="21"/>
        </w:rPr>
        <w:t>（</w:t>
      </w:r>
      <w:r>
        <w:rPr>
          <w:szCs w:val="21"/>
        </w:rPr>
        <w:t>3</w:t>
      </w:r>
      <w:r>
        <w:rPr>
          <w:szCs w:val="21"/>
        </w:rPr>
        <w:t>）我方承诺按照招标文件规定向你方递交履约担保。</w:t>
      </w:r>
    </w:p>
    <w:p w:rsidR="00350913" w:rsidRDefault="00350913" w:rsidP="00350913">
      <w:pPr>
        <w:spacing w:line="440" w:lineRule="exact"/>
        <w:ind w:firstLineChars="342" w:firstLine="718"/>
        <w:rPr>
          <w:szCs w:val="21"/>
        </w:rPr>
      </w:pPr>
      <w:r>
        <w:rPr>
          <w:szCs w:val="21"/>
        </w:rPr>
        <w:t>（</w:t>
      </w:r>
      <w:r>
        <w:rPr>
          <w:rFonts w:hint="eastAsia"/>
          <w:szCs w:val="21"/>
        </w:rPr>
        <w:t>4</w:t>
      </w:r>
      <w:r>
        <w:rPr>
          <w:szCs w:val="21"/>
        </w:rPr>
        <w:t>）我方承诺在合同约定的期限内完成并移交全部合同工程。</w:t>
      </w:r>
    </w:p>
    <w:p w:rsidR="00350913" w:rsidRDefault="00350913" w:rsidP="00350913">
      <w:pPr>
        <w:spacing w:line="440" w:lineRule="exact"/>
        <w:ind w:firstLineChars="200" w:firstLine="420"/>
        <w:rPr>
          <w:szCs w:val="21"/>
        </w:rPr>
      </w:pPr>
      <w:r>
        <w:rPr>
          <w:rFonts w:hint="eastAsia"/>
          <w:szCs w:val="21"/>
        </w:rPr>
        <w:t>4</w:t>
      </w:r>
      <w:r>
        <w:rPr>
          <w:szCs w:val="21"/>
        </w:rPr>
        <w:t>．</w:t>
      </w:r>
      <w:r>
        <w:rPr>
          <w:rFonts w:hint="eastAsia"/>
        </w:rPr>
        <w:t>我方在此声明，所递交的投标文件及有关资料内容完整、真实和准确。</w:t>
      </w:r>
    </w:p>
    <w:p w:rsidR="00350913" w:rsidRDefault="00350913" w:rsidP="00350913">
      <w:pPr>
        <w:spacing w:line="480" w:lineRule="exact"/>
        <w:ind w:firstLineChars="200" w:firstLine="420"/>
        <w:rPr>
          <w:rFonts w:ascii="宋体" w:hAnsi="宋体"/>
          <w:szCs w:val="21"/>
        </w:rPr>
      </w:pPr>
    </w:p>
    <w:p w:rsidR="00350913" w:rsidRDefault="00350913" w:rsidP="00350913">
      <w:pPr>
        <w:spacing w:line="440" w:lineRule="exact"/>
        <w:ind w:firstLineChars="1750" w:firstLine="3675"/>
        <w:rPr>
          <w:szCs w:val="21"/>
        </w:rPr>
      </w:pPr>
      <w:r>
        <w:rPr>
          <w:szCs w:val="21"/>
        </w:rPr>
        <w:t>投标人：（盖单位章）</w:t>
      </w:r>
    </w:p>
    <w:p w:rsidR="00350913" w:rsidRDefault="00350913" w:rsidP="00350913">
      <w:pPr>
        <w:spacing w:line="440" w:lineRule="exact"/>
        <w:ind w:firstLineChars="1750" w:firstLine="3675"/>
        <w:rPr>
          <w:szCs w:val="21"/>
        </w:rPr>
      </w:pPr>
      <w:r>
        <w:rPr>
          <w:szCs w:val="21"/>
        </w:rPr>
        <w:t>法定代表人或其委托代理人：（签字）</w:t>
      </w:r>
    </w:p>
    <w:p w:rsidR="00350913" w:rsidRDefault="00350913" w:rsidP="00350913">
      <w:pPr>
        <w:spacing w:line="440" w:lineRule="exact"/>
        <w:ind w:firstLineChars="1750" w:firstLine="3675"/>
        <w:rPr>
          <w:szCs w:val="21"/>
        </w:rPr>
      </w:pPr>
      <w:r>
        <w:rPr>
          <w:szCs w:val="21"/>
        </w:rPr>
        <w:t>地址：</w:t>
      </w:r>
    </w:p>
    <w:p w:rsidR="00350913" w:rsidRDefault="00350913" w:rsidP="00350913">
      <w:pPr>
        <w:spacing w:line="440" w:lineRule="exact"/>
        <w:ind w:firstLineChars="1750" w:firstLine="3675"/>
        <w:rPr>
          <w:szCs w:val="21"/>
        </w:rPr>
      </w:pPr>
      <w:r>
        <w:rPr>
          <w:szCs w:val="21"/>
        </w:rPr>
        <w:t>网址：</w:t>
      </w:r>
    </w:p>
    <w:p w:rsidR="00350913" w:rsidRDefault="00350913" w:rsidP="00350913">
      <w:pPr>
        <w:spacing w:line="440" w:lineRule="exact"/>
        <w:ind w:firstLineChars="1750" w:firstLine="3675"/>
        <w:rPr>
          <w:szCs w:val="21"/>
        </w:rPr>
      </w:pPr>
      <w:r>
        <w:rPr>
          <w:szCs w:val="21"/>
        </w:rPr>
        <w:t>电话：</w:t>
      </w:r>
    </w:p>
    <w:p w:rsidR="00350913" w:rsidRDefault="00350913" w:rsidP="00350913">
      <w:pPr>
        <w:spacing w:line="440" w:lineRule="exact"/>
        <w:ind w:firstLineChars="1750" w:firstLine="3675"/>
        <w:rPr>
          <w:szCs w:val="21"/>
        </w:rPr>
      </w:pPr>
      <w:r>
        <w:rPr>
          <w:szCs w:val="21"/>
        </w:rPr>
        <w:t>传真：</w:t>
      </w:r>
    </w:p>
    <w:p w:rsidR="00350913" w:rsidRDefault="00350913" w:rsidP="00350913">
      <w:pPr>
        <w:spacing w:line="440" w:lineRule="exact"/>
        <w:ind w:firstLineChars="1750" w:firstLine="3675"/>
        <w:rPr>
          <w:szCs w:val="21"/>
        </w:rPr>
      </w:pPr>
      <w:r>
        <w:rPr>
          <w:szCs w:val="21"/>
        </w:rPr>
        <w:t>邮政编码：</w:t>
      </w:r>
    </w:p>
    <w:p w:rsidR="00350913" w:rsidRDefault="00350913" w:rsidP="00350913">
      <w:pPr>
        <w:spacing w:line="480" w:lineRule="exact"/>
        <w:ind w:firstLineChars="1800" w:firstLine="3780"/>
        <w:rPr>
          <w:rFonts w:ascii="宋体" w:hAnsi="宋体"/>
          <w:szCs w:val="21"/>
        </w:rPr>
      </w:pPr>
      <w:r>
        <w:rPr>
          <w:szCs w:val="21"/>
        </w:rPr>
        <w:t>年月日</w:t>
      </w:r>
    </w:p>
    <w:p w:rsidR="00350913" w:rsidRDefault="00350913" w:rsidP="00350913">
      <w:pPr>
        <w:spacing w:line="480" w:lineRule="exact"/>
        <w:ind w:firstLineChars="200" w:firstLine="420"/>
        <w:rPr>
          <w:rFonts w:ascii="宋体" w:hAnsi="宋体"/>
          <w:szCs w:val="21"/>
        </w:rPr>
      </w:pPr>
    </w:p>
    <w:p w:rsidR="00350913" w:rsidRDefault="00350913" w:rsidP="00350913">
      <w:pPr>
        <w:spacing w:line="480" w:lineRule="exact"/>
        <w:ind w:firstLineChars="200" w:firstLine="420"/>
        <w:rPr>
          <w:rFonts w:ascii="宋体" w:hAnsi="宋体"/>
          <w:szCs w:val="21"/>
        </w:rPr>
      </w:pPr>
    </w:p>
    <w:p w:rsidR="00350913" w:rsidRDefault="00350913" w:rsidP="00037BDA">
      <w:pPr>
        <w:spacing w:beforeLines="100" w:before="312" w:afterLines="50" w:after="156"/>
        <w:jc w:val="center"/>
        <w:rPr>
          <w:rFonts w:ascii="宋体" w:hAnsi="宋体"/>
          <w:szCs w:val="21"/>
        </w:rPr>
      </w:pPr>
    </w:p>
    <w:p w:rsidR="00350913" w:rsidRDefault="00350913" w:rsidP="00037BDA">
      <w:pPr>
        <w:spacing w:beforeLines="100" w:before="312" w:afterLines="50" w:after="156"/>
        <w:jc w:val="center"/>
        <w:rPr>
          <w:rFonts w:ascii="宋体" w:hAnsi="宋体"/>
          <w:szCs w:val="21"/>
        </w:rPr>
      </w:pPr>
    </w:p>
    <w:p w:rsidR="00350913" w:rsidRDefault="00350913" w:rsidP="00037BDA">
      <w:pPr>
        <w:spacing w:beforeLines="100" w:before="312" w:afterLines="50" w:after="156"/>
        <w:jc w:val="center"/>
        <w:rPr>
          <w:rFonts w:ascii="宋体" w:hAnsi="宋体"/>
          <w:szCs w:val="21"/>
        </w:rPr>
      </w:pPr>
    </w:p>
    <w:p w:rsidR="000A358D" w:rsidRDefault="000A358D" w:rsidP="00037BDA">
      <w:pPr>
        <w:spacing w:beforeLines="100" w:before="312" w:afterLines="50" w:after="156"/>
        <w:jc w:val="center"/>
        <w:rPr>
          <w:rFonts w:ascii="宋体" w:hAnsi="宋体"/>
          <w:szCs w:val="21"/>
        </w:rPr>
      </w:pPr>
    </w:p>
    <w:p w:rsidR="00DA65AE" w:rsidRDefault="00DA65AE" w:rsidP="00037BDA">
      <w:pPr>
        <w:spacing w:beforeLines="100" w:before="312" w:afterLines="50" w:after="156"/>
        <w:jc w:val="center"/>
        <w:rPr>
          <w:rFonts w:ascii="宋体" w:hAnsi="宋体"/>
          <w:szCs w:val="21"/>
        </w:rPr>
      </w:pPr>
    </w:p>
    <w:p w:rsidR="00B7199E" w:rsidRDefault="00B7199E" w:rsidP="00037BDA">
      <w:pPr>
        <w:spacing w:beforeLines="100" w:before="312" w:afterLines="50" w:after="156"/>
        <w:jc w:val="center"/>
        <w:rPr>
          <w:rFonts w:ascii="宋体" w:hAnsi="宋体"/>
          <w:szCs w:val="21"/>
        </w:rPr>
      </w:pPr>
    </w:p>
    <w:p w:rsidR="00350913" w:rsidRPr="00037BDA" w:rsidRDefault="00350913" w:rsidP="00037BDA">
      <w:pPr>
        <w:pStyle w:val="a9"/>
        <w:numPr>
          <w:ilvl w:val="0"/>
          <w:numId w:val="6"/>
        </w:numPr>
        <w:spacing w:line="520" w:lineRule="exact"/>
        <w:ind w:firstLineChars="0"/>
        <w:jc w:val="center"/>
        <w:rPr>
          <w:rFonts w:ascii="宋体" w:hAnsi="宋体"/>
          <w:b/>
          <w:sz w:val="32"/>
          <w:szCs w:val="32"/>
        </w:rPr>
      </w:pPr>
      <w:bookmarkStart w:id="1" w:name="_Toc456162454"/>
      <w:r w:rsidRPr="00037BDA">
        <w:rPr>
          <w:rFonts w:ascii="宋体" w:hAnsi="宋体" w:hint="eastAsia"/>
          <w:b/>
          <w:sz w:val="32"/>
          <w:szCs w:val="32"/>
        </w:rPr>
        <w:t>投标人信用承诺书</w:t>
      </w:r>
    </w:p>
    <w:p w:rsidR="00350913" w:rsidRDefault="00350913" w:rsidP="00350913">
      <w:pPr>
        <w:spacing w:line="500" w:lineRule="exact"/>
        <w:rPr>
          <w:rFonts w:ascii="仿宋_GB2312"/>
          <w:sz w:val="28"/>
          <w:szCs w:val="28"/>
        </w:rPr>
      </w:pPr>
    </w:p>
    <w:p w:rsidR="00350913" w:rsidRDefault="00350913" w:rsidP="00350913">
      <w:pPr>
        <w:spacing w:line="520" w:lineRule="exact"/>
        <w:ind w:firstLineChars="200" w:firstLine="420"/>
        <w:rPr>
          <w:rFonts w:ascii="宋体" w:hAnsi="宋体"/>
          <w:szCs w:val="21"/>
        </w:rPr>
      </w:pPr>
      <w:r>
        <w:rPr>
          <w:rFonts w:ascii="宋体" w:hAnsi="宋体" w:hint="eastAsia"/>
          <w:szCs w:val="21"/>
        </w:rPr>
        <w:t>为营造公平竞争、规范有序的市场环境，树立诚信守法经营形象。本单位郑重承诺：</w:t>
      </w:r>
    </w:p>
    <w:p w:rsidR="00350913" w:rsidRDefault="00350913" w:rsidP="00350913">
      <w:pPr>
        <w:spacing w:line="520" w:lineRule="exact"/>
        <w:ind w:firstLineChars="200" w:firstLine="420"/>
        <w:rPr>
          <w:rFonts w:ascii="宋体" w:hAnsi="宋体"/>
          <w:szCs w:val="21"/>
        </w:rPr>
      </w:pPr>
      <w:r>
        <w:rPr>
          <w:rFonts w:ascii="宋体" w:hAnsi="宋体" w:hint="eastAsia"/>
          <w:szCs w:val="21"/>
        </w:rPr>
        <w:t>一、我方在此声明，本次招标投标活动中申报的所有资料都是真实、准确完整的，如发现提供虚假资料，或与事实不符而导致投标无效，甚至造成任何法律和经济责任，完全由我方负责。</w:t>
      </w:r>
    </w:p>
    <w:p w:rsidR="00350913" w:rsidRDefault="00350913" w:rsidP="00350913">
      <w:pPr>
        <w:spacing w:line="520" w:lineRule="exact"/>
        <w:ind w:firstLineChars="200" w:firstLine="420"/>
        <w:rPr>
          <w:rFonts w:ascii="宋体" w:hAnsi="宋体"/>
          <w:szCs w:val="21"/>
        </w:rPr>
      </w:pPr>
      <w:r>
        <w:rPr>
          <w:rFonts w:ascii="宋体" w:hAnsi="宋体" w:hint="eastAsia"/>
          <w:szCs w:val="21"/>
        </w:rPr>
        <w:t>二、我方在本次投标活动中绝无资质挂靠、串标、围标情形，若经贵方查出，立即取消我方投标资格并承担相应的法律责任。</w:t>
      </w:r>
    </w:p>
    <w:p w:rsidR="00350913" w:rsidRDefault="00350913" w:rsidP="00350913">
      <w:pPr>
        <w:spacing w:line="520" w:lineRule="exact"/>
        <w:ind w:firstLineChars="200" w:firstLine="420"/>
        <w:rPr>
          <w:rFonts w:ascii="宋体" w:hAnsi="宋体"/>
          <w:szCs w:val="21"/>
        </w:rPr>
      </w:pPr>
      <w:r>
        <w:rPr>
          <w:rFonts w:ascii="宋体" w:hAnsi="宋体" w:hint="eastAsia"/>
          <w:szCs w:val="21"/>
        </w:rPr>
        <w:t>三、我方在以往的招标投标活动中，无重大违法、违规的不良记录；或虽有不良记录，但已超过处理期限。</w:t>
      </w:r>
    </w:p>
    <w:p w:rsidR="00350913" w:rsidRDefault="00350913" w:rsidP="00350913">
      <w:pPr>
        <w:spacing w:line="520" w:lineRule="exact"/>
        <w:ind w:firstLineChars="200" w:firstLine="420"/>
        <w:rPr>
          <w:rFonts w:ascii="宋体" w:hAnsi="宋体"/>
          <w:szCs w:val="21"/>
        </w:rPr>
      </w:pPr>
      <w:r>
        <w:rPr>
          <w:rFonts w:ascii="宋体" w:hAnsi="宋体" w:hint="eastAsia"/>
          <w:szCs w:val="21"/>
        </w:rPr>
        <w:t>四、我方一旦中标，将按规定及时与招标人签订合同，严格按照投标文件中所承诺的报价、质量、工期、投标方案、项目经理等内容组织实施。</w:t>
      </w:r>
    </w:p>
    <w:p w:rsidR="00350913" w:rsidRDefault="00350913" w:rsidP="00350913">
      <w:pPr>
        <w:spacing w:line="520" w:lineRule="exact"/>
        <w:ind w:firstLineChars="200" w:firstLine="420"/>
        <w:rPr>
          <w:rFonts w:ascii="宋体" w:hAnsi="宋体"/>
          <w:szCs w:val="21"/>
        </w:rPr>
      </w:pPr>
      <w:r>
        <w:rPr>
          <w:rFonts w:ascii="宋体" w:hAnsi="宋体" w:hint="eastAsia"/>
          <w:szCs w:val="21"/>
        </w:rPr>
        <w:t>五、自觉接受社会各界的监督，依法接受有关行政机关的事中事后监管和执法检查，并如实提供有关情况和材料。</w:t>
      </w:r>
    </w:p>
    <w:p w:rsidR="00350913" w:rsidRDefault="00350913" w:rsidP="00350913">
      <w:pPr>
        <w:spacing w:line="520" w:lineRule="exact"/>
        <w:ind w:firstLineChars="200" w:firstLine="420"/>
        <w:rPr>
          <w:rFonts w:ascii="宋体" w:hAnsi="宋体"/>
          <w:szCs w:val="21"/>
        </w:rPr>
      </w:pPr>
      <w:r>
        <w:rPr>
          <w:rFonts w:ascii="宋体" w:hAnsi="宋体" w:hint="eastAsia"/>
          <w:szCs w:val="21"/>
        </w:rPr>
        <w:t>六、严格遵守国家法律、法规、规章和相关政策规定，积极参与社会信用体系建设，</w:t>
      </w:r>
      <w:proofErr w:type="gramStart"/>
      <w:r>
        <w:rPr>
          <w:rFonts w:ascii="宋体" w:hAnsi="宋体" w:hint="eastAsia"/>
          <w:szCs w:val="21"/>
        </w:rPr>
        <w:t>倡</w:t>
      </w:r>
      <w:proofErr w:type="gramEnd"/>
      <w:r>
        <w:rPr>
          <w:rFonts w:ascii="宋体" w:hAnsi="宋体" w:hint="eastAsia"/>
          <w:szCs w:val="21"/>
        </w:rPr>
        <w:t>树以信笃行，以诚兴业的传统美德，争当信用市民，争创信用企业。</w:t>
      </w:r>
    </w:p>
    <w:p w:rsidR="00350913" w:rsidRDefault="00350913" w:rsidP="00350913">
      <w:pPr>
        <w:spacing w:line="520" w:lineRule="exact"/>
        <w:ind w:firstLineChars="200" w:firstLine="420"/>
        <w:rPr>
          <w:rFonts w:ascii="宋体" w:hAnsi="宋体"/>
          <w:szCs w:val="21"/>
        </w:rPr>
      </w:pPr>
      <w:r>
        <w:rPr>
          <w:rFonts w:ascii="宋体" w:hAnsi="宋体" w:hint="eastAsia"/>
          <w:szCs w:val="21"/>
        </w:rPr>
        <w:t>七、本《信用承诺书》同意向社会公开。</w:t>
      </w:r>
    </w:p>
    <w:p w:rsidR="00350913" w:rsidRDefault="00350913" w:rsidP="00350913">
      <w:pPr>
        <w:spacing w:line="520" w:lineRule="exact"/>
        <w:ind w:firstLineChars="200" w:firstLine="420"/>
        <w:rPr>
          <w:rFonts w:ascii="宋体" w:hAnsi="宋体"/>
          <w:szCs w:val="21"/>
        </w:rPr>
      </w:pPr>
    </w:p>
    <w:p w:rsidR="00350913" w:rsidRDefault="00350913" w:rsidP="00350913">
      <w:pPr>
        <w:spacing w:line="520" w:lineRule="exact"/>
        <w:ind w:firstLineChars="200" w:firstLine="420"/>
        <w:rPr>
          <w:rFonts w:ascii="宋体" w:hAnsi="宋体"/>
          <w:szCs w:val="21"/>
        </w:rPr>
      </w:pPr>
      <w:r>
        <w:rPr>
          <w:rFonts w:ascii="宋体" w:hAnsi="宋体" w:hint="eastAsia"/>
          <w:szCs w:val="21"/>
        </w:rPr>
        <w:t xml:space="preserve"> 承诺单位：（盖章）                          </w:t>
      </w:r>
    </w:p>
    <w:p w:rsidR="00350913" w:rsidRDefault="00350913" w:rsidP="00350913">
      <w:pPr>
        <w:spacing w:line="520" w:lineRule="exact"/>
        <w:ind w:firstLineChars="200" w:firstLine="420"/>
        <w:rPr>
          <w:rFonts w:ascii="宋体" w:hAnsi="宋体"/>
          <w:szCs w:val="21"/>
        </w:rPr>
      </w:pPr>
    </w:p>
    <w:p w:rsidR="00350913" w:rsidRDefault="00350913" w:rsidP="00350913">
      <w:pPr>
        <w:spacing w:line="520" w:lineRule="exact"/>
        <w:ind w:firstLineChars="200" w:firstLine="420"/>
        <w:rPr>
          <w:rFonts w:ascii="宋体" w:hAnsi="宋体"/>
          <w:szCs w:val="21"/>
        </w:rPr>
      </w:pPr>
      <w:r>
        <w:rPr>
          <w:rFonts w:ascii="宋体" w:hAnsi="宋体" w:hint="eastAsia"/>
          <w:szCs w:val="21"/>
        </w:rPr>
        <w:t xml:space="preserve">                                                                年    月    日</w:t>
      </w:r>
    </w:p>
    <w:p w:rsidR="00350913" w:rsidRDefault="00350913" w:rsidP="00350913">
      <w:pPr>
        <w:rPr>
          <w:rFonts w:ascii="宋体" w:hAnsi="宋体"/>
          <w:szCs w:val="21"/>
        </w:rPr>
      </w:pPr>
    </w:p>
    <w:p w:rsidR="00350913" w:rsidRDefault="00350913" w:rsidP="00350913">
      <w:pPr>
        <w:rPr>
          <w:rFonts w:ascii="宋体" w:hAnsi="宋体"/>
          <w:szCs w:val="21"/>
        </w:rPr>
      </w:pPr>
    </w:p>
    <w:p w:rsidR="00350913" w:rsidRDefault="00350913" w:rsidP="00350913">
      <w:pPr>
        <w:rPr>
          <w:rFonts w:ascii="宋体" w:hAnsi="宋体"/>
          <w:szCs w:val="21"/>
        </w:rPr>
      </w:pPr>
    </w:p>
    <w:p w:rsidR="00350913" w:rsidRDefault="00350913" w:rsidP="00350913">
      <w:pPr>
        <w:pStyle w:val="HTML"/>
        <w:rPr>
          <w:rFonts w:ascii="宋体" w:hAnsi="宋体"/>
          <w:sz w:val="21"/>
          <w:szCs w:val="21"/>
          <w:lang w:eastAsia="zh-CN"/>
        </w:rPr>
      </w:pPr>
    </w:p>
    <w:p w:rsidR="00350913" w:rsidRDefault="00350913" w:rsidP="00350913">
      <w:pPr>
        <w:pStyle w:val="HTML"/>
        <w:rPr>
          <w:rFonts w:ascii="宋体" w:hAnsi="宋体"/>
          <w:sz w:val="21"/>
          <w:szCs w:val="21"/>
          <w:lang w:eastAsia="zh-CN"/>
        </w:rPr>
      </w:pPr>
    </w:p>
    <w:p w:rsidR="00350913" w:rsidRDefault="00350913" w:rsidP="00350913">
      <w:pPr>
        <w:pStyle w:val="HTML"/>
        <w:rPr>
          <w:rFonts w:ascii="宋体" w:hAnsi="宋体"/>
          <w:sz w:val="21"/>
          <w:szCs w:val="21"/>
          <w:lang w:eastAsia="zh-CN"/>
        </w:rPr>
      </w:pPr>
    </w:p>
    <w:p w:rsidR="00350913" w:rsidRDefault="00350913" w:rsidP="00350913">
      <w:pPr>
        <w:rPr>
          <w:rFonts w:ascii="宋体" w:hAnsi="宋体"/>
          <w:szCs w:val="21"/>
        </w:rPr>
      </w:pPr>
    </w:p>
    <w:p w:rsidR="00350913" w:rsidRDefault="00350913" w:rsidP="00350913">
      <w:pPr>
        <w:rPr>
          <w:rFonts w:ascii="宋体" w:hAnsi="宋体"/>
          <w:szCs w:val="21"/>
        </w:rPr>
      </w:pPr>
    </w:p>
    <w:p w:rsidR="00350913" w:rsidRDefault="00350913" w:rsidP="00350913">
      <w:pPr>
        <w:rPr>
          <w:rFonts w:ascii="宋体" w:hAnsi="宋体"/>
          <w:szCs w:val="21"/>
        </w:rPr>
      </w:pPr>
    </w:p>
    <w:p w:rsidR="000A358D" w:rsidRDefault="000A358D" w:rsidP="00350913">
      <w:pPr>
        <w:rPr>
          <w:rFonts w:ascii="宋体" w:hAnsi="宋体"/>
          <w:szCs w:val="21"/>
        </w:rPr>
      </w:pPr>
    </w:p>
    <w:p w:rsidR="00350913" w:rsidRDefault="00350913" w:rsidP="00350913">
      <w:pPr>
        <w:rPr>
          <w:rFonts w:ascii="宋体" w:hAnsi="宋体"/>
          <w:szCs w:val="21"/>
        </w:rPr>
      </w:pPr>
    </w:p>
    <w:p w:rsidR="00350913" w:rsidRDefault="00350913" w:rsidP="00350913">
      <w:pPr>
        <w:spacing w:line="520" w:lineRule="exact"/>
        <w:jc w:val="center"/>
        <w:rPr>
          <w:rFonts w:ascii="宋体" w:hAnsi="宋体"/>
          <w:b/>
          <w:sz w:val="32"/>
          <w:szCs w:val="32"/>
        </w:rPr>
      </w:pPr>
      <w:r>
        <w:rPr>
          <w:rFonts w:ascii="宋体" w:hAnsi="宋体" w:hint="eastAsia"/>
          <w:b/>
          <w:sz w:val="32"/>
          <w:szCs w:val="32"/>
        </w:rPr>
        <w:t>廉政承诺书</w:t>
      </w:r>
    </w:p>
    <w:p w:rsidR="00350913" w:rsidRDefault="00350913" w:rsidP="00350913">
      <w:pPr>
        <w:pStyle w:val="HTML"/>
        <w:rPr>
          <w:lang w:eastAsia="zh-CN"/>
        </w:rPr>
      </w:pPr>
    </w:p>
    <w:p w:rsidR="00350913" w:rsidRDefault="00350913" w:rsidP="00350913">
      <w:pPr>
        <w:spacing w:line="360" w:lineRule="auto"/>
        <w:ind w:firstLineChars="200" w:firstLine="420"/>
        <w:rPr>
          <w:rFonts w:ascii="宋体" w:hAnsi="宋体"/>
          <w:szCs w:val="21"/>
        </w:rPr>
      </w:pPr>
      <w:r>
        <w:rPr>
          <w:rFonts w:ascii="宋体" w:hAnsi="宋体" w:hint="eastAsia"/>
          <w:szCs w:val="21"/>
        </w:rPr>
        <w:t xml:space="preserve">为充分体现公开、公平、公正、诚信原则，共同维护采购市场秩序，本单位在参与采购过程中特作以下承诺： </w:t>
      </w:r>
    </w:p>
    <w:p w:rsidR="00350913" w:rsidRDefault="00350913" w:rsidP="00350913">
      <w:pPr>
        <w:spacing w:line="360" w:lineRule="auto"/>
        <w:ind w:firstLineChars="200" w:firstLine="420"/>
        <w:rPr>
          <w:rFonts w:ascii="宋体" w:hAnsi="宋体"/>
          <w:szCs w:val="21"/>
        </w:rPr>
      </w:pPr>
      <w:r>
        <w:rPr>
          <w:rFonts w:ascii="宋体" w:hAnsi="宋体"/>
          <w:szCs w:val="21"/>
        </w:rPr>
        <w:t>1</w:t>
      </w:r>
      <w:r>
        <w:rPr>
          <w:rFonts w:ascii="宋体" w:hAnsi="宋体" w:hint="eastAsia"/>
          <w:szCs w:val="21"/>
        </w:rPr>
        <w:t>．严格遵守国家及山东大学（威海）采购管理规定，保证在采购活动中无任何违规、违纪、违法行为。</w:t>
      </w:r>
    </w:p>
    <w:p w:rsidR="00350913" w:rsidRDefault="00350913" w:rsidP="00350913">
      <w:pPr>
        <w:spacing w:line="360" w:lineRule="auto"/>
        <w:ind w:firstLineChars="200" w:firstLine="420"/>
        <w:rPr>
          <w:rFonts w:ascii="宋体" w:hAnsi="宋体"/>
          <w:szCs w:val="21"/>
        </w:rPr>
      </w:pPr>
      <w:r>
        <w:rPr>
          <w:rFonts w:ascii="宋体" w:hAnsi="宋体" w:hint="eastAsia"/>
          <w:szCs w:val="21"/>
        </w:rPr>
        <w:t>2．不以各种名目向采购单位、工作人员及其相关人员请客、送礼、赠送有价证券、提供回扣和行贿等。</w:t>
      </w:r>
    </w:p>
    <w:p w:rsidR="00350913" w:rsidRDefault="00350913" w:rsidP="00350913">
      <w:pPr>
        <w:spacing w:line="360" w:lineRule="auto"/>
        <w:ind w:firstLineChars="200" w:firstLine="420"/>
        <w:rPr>
          <w:rFonts w:ascii="宋体" w:hAnsi="宋体"/>
          <w:szCs w:val="21"/>
        </w:rPr>
      </w:pPr>
      <w:r>
        <w:rPr>
          <w:rFonts w:ascii="宋体" w:hAnsi="宋体" w:hint="eastAsia"/>
          <w:szCs w:val="21"/>
        </w:rPr>
        <w:t>3．不以不正当手段向采购人谋取资格审查及竞争的照顾。</w:t>
      </w:r>
    </w:p>
    <w:p w:rsidR="00350913" w:rsidRDefault="00350913" w:rsidP="00350913">
      <w:pPr>
        <w:spacing w:line="360" w:lineRule="auto"/>
        <w:ind w:firstLineChars="200" w:firstLine="420"/>
        <w:rPr>
          <w:rFonts w:ascii="宋体" w:hAnsi="宋体"/>
          <w:szCs w:val="21"/>
        </w:rPr>
      </w:pPr>
      <w:r>
        <w:rPr>
          <w:rFonts w:ascii="宋体" w:hAnsi="宋体" w:hint="eastAsia"/>
          <w:szCs w:val="21"/>
        </w:rPr>
        <w:t>4．不以提供不正当利益等方式向标底编制、审查人员打听标底编制情况。</w:t>
      </w:r>
    </w:p>
    <w:p w:rsidR="00350913" w:rsidRDefault="00350913" w:rsidP="00350913">
      <w:pPr>
        <w:spacing w:line="360" w:lineRule="auto"/>
        <w:ind w:firstLineChars="200" w:firstLine="420"/>
        <w:rPr>
          <w:rFonts w:ascii="宋体" w:hAnsi="宋体"/>
          <w:szCs w:val="21"/>
        </w:rPr>
      </w:pPr>
      <w:r>
        <w:rPr>
          <w:rFonts w:ascii="宋体" w:hAnsi="宋体" w:hint="eastAsia"/>
          <w:szCs w:val="21"/>
        </w:rPr>
        <w:t>5．在确定成交人前，不向评审专家打招呼谋求照顾，不与采购人就响应价格、响应方案等实质内容进行谈判。</w:t>
      </w:r>
    </w:p>
    <w:p w:rsidR="00350913" w:rsidRDefault="00350913" w:rsidP="00350913">
      <w:pPr>
        <w:spacing w:line="360" w:lineRule="auto"/>
        <w:ind w:firstLineChars="200" w:firstLine="420"/>
        <w:rPr>
          <w:rFonts w:ascii="宋体" w:hAnsi="宋体"/>
          <w:szCs w:val="21"/>
        </w:rPr>
      </w:pPr>
      <w:r>
        <w:rPr>
          <w:rFonts w:ascii="宋体" w:hAnsi="宋体" w:hint="eastAsia"/>
          <w:szCs w:val="21"/>
        </w:rPr>
        <w:t>6．成交后，不向采购单位及工作人员赠送感谢费、好处费等。</w:t>
      </w:r>
    </w:p>
    <w:p w:rsidR="00350913" w:rsidRDefault="00350913" w:rsidP="00350913">
      <w:pPr>
        <w:spacing w:line="360" w:lineRule="auto"/>
        <w:ind w:firstLineChars="200" w:firstLine="420"/>
        <w:rPr>
          <w:rFonts w:ascii="宋体" w:hAnsi="宋体"/>
          <w:szCs w:val="21"/>
        </w:rPr>
      </w:pPr>
      <w:r>
        <w:rPr>
          <w:rFonts w:ascii="宋体" w:hAnsi="宋体" w:hint="eastAsia"/>
          <w:szCs w:val="21"/>
        </w:rPr>
        <w:t>7．合同履行过程中不以任何形式及手段进行违规、违纪、违法活动。</w:t>
      </w:r>
    </w:p>
    <w:p w:rsidR="00350913" w:rsidRDefault="00350913" w:rsidP="00350913">
      <w:pPr>
        <w:spacing w:line="360" w:lineRule="auto"/>
        <w:ind w:firstLineChars="200" w:firstLine="420"/>
        <w:rPr>
          <w:rFonts w:ascii="宋体" w:hAnsi="宋体"/>
          <w:szCs w:val="21"/>
        </w:rPr>
      </w:pPr>
      <w:r>
        <w:rPr>
          <w:rFonts w:ascii="宋体" w:hAnsi="宋体" w:hint="eastAsia"/>
          <w:szCs w:val="21"/>
        </w:rPr>
        <w:t>8．主动接受、配合山东大学（威海）招标办公室及纪检、监察、审计办公室的监督检查。</w:t>
      </w:r>
    </w:p>
    <w:p w:rsidR="00350913" w:rsidRDefault="00350913" w:rsidP="00350913">
      <w:pPr>
        <w:spacing w:line="360" w:lineRule="auto"/>
        <w:ind w:firstLineChars="200" w:firstLine="420"/>
        <w:rPr>
          <w:rFonts w:ascii="宋体" w:hAnsi="宋体"/>
          <w:szCs w:val="21"/>
        </w:rPr>
      </w:pPr>
      <w:r>
        <w:rPr>
          <w:rFonts w:ascii="宋体" w:hAnsi="宋体" w:hint="eastAsia"/>
          <w:szCs w:val="21"/>
        </w:rPr>
        <w:t>若违反上述承诺，愿接受相应处罚，直至追究法律责任。</w:t>
      </w:r>
    </w:p>
    <w:p w:rsidR="00350913" w:rsidRDefault="00350913" w:rsidP="00350913">
      <w:pPr>
        <w:spacing w:line="360" w:lineRule="auto"/>
        <w:rPr>
          <w:rFonts w:ascii="宋体" w:hAnsi="宋体"/>
          <w:szCs w:val="21"/>
        </w:rPr>
      </w:pPr>
    </w:p>
    <w:p w:rsidR="00350913" w:rsidRDefault="00350913" w:rsidP="00350913">
      <w:pPr>
        <w:rPr>
          <w:rFonts w:ascii="宋体" w:hAnsi="宋体"/>
          <w:szCs w:val="21"/>
        </w:rPr>
      </w:pPr>
    </w:p>
    <w:p w:rsidR="00350913" w:rsidRDefault="00350913" w:rsidP="00350913">
      <w:pPr>
        <w:rPr>
          <w:rFonts w:ascii="宋体" w:hAnsi="宋体"/>
          <w:szCs w:val="21"/>
        </w:rPr>
      </w:pPr>
    </w:p>
    <w:p w:rsidR="00350913" w:rsidRDefault="00350913" w:rsidP="00350913">
      <w:pPr>
        <w:rPr>
          <w:rFonts w:ascii="宋体" w:hAnsi="宋体"/>
          <w:szCs w:val="21"/>
        </w:rPr>
      </w:pPr>
    </w:p>
    <w:p w:rsidR="00350913" w:rsidRDefault="00350913" w:rsidP="00350913">
      <w:pPr>
        <w:rPr>
          <w:rFonts w:ascii="宋体" w:hAnsi="宋体"/>
          <w:szCs w:val="21"/>
        </w:rPr>
      </w:pPr>
      <w:r>
        <w:rPr>
          <w:rFonts w:ascii="宋体" w:hAnsi="宋体" w:hint="eastAsia"/>
          <w:szCs w:val="21"/>
        </w:rPr>
        <w:t>承诺单位（盖章）：                           法人代表（盖章）：</w:t>
      </w:r>
    </w:p>
    <w:p w:rsidR="00350913" w:rsidRDefault="00350913" w:rsidP="00350913">
      <w:pPr>
        <w:rPr>
          <w:rFonts w:ascii="宋体" w:hAnsi="宋体"/>
          <w:szCs w:val="21"/>
        </w:rPr>
      </w:pPr>
    </w:p>
    <w:p w:rsidR="00350913" w:rsidRDefault="00350913" w:rsidP="00350913">
      <w:pPr>
        <w:rPr>
          <w:rFonts w:ascii="宋体" w:hAnsi="宋体"/>
          <w:szCs w:val="21"/>
        </w:rPr>
      </w:pPr>
    </w:p>
    <w:p w:rsidR="00350913" w:rsidRDefault="00350913" w:rsidP="00350913">
      <w:pPr>
        <w:ind w:firstLineChars="2600" w:firstLine="5460"/>
        <w:rPr>
          <w:rFonts w:ascii="宋体" w:hAnsi="宋体"/>
          <w:szCs w:val="21"/>
        </w:rPr>
      </w:pPr>
      <w:r>
        <w:rPr>
          <w:rFonts w:ascii="宋体" w:hAnsi="宋体" w:hint="eastAsia"/>
          <w:szCs w:val="21"/>
        </w:rPr>
        <w:t>年    月    日</w:t>
      </w:r>
    </w:p>
    <w:p w:rsidR="00350913" w:rsidRDefault="00350913" w:rsidP="00350913">
      <w:pPr>
        <w:pStyle w:val="ab"/>
        <w:spacing w:line="440" w:lineRule="exact"/>
        <w:ind w:firstLine="640"/>
        <w:rPr>
          <w:rFonts w:hAnsi="宋体"/>
          <w:sz w:val="28"/>
          <w:szCs w:val="30"/>
        </w:rPr>
      </w:pPr>
    </w:p>
    <w:p w:rsidR="00350913" w:rsidRDefault="00350913" w:rsidP="00350913">
      <w:pPr>
        <w:pStyle w:val="ab"/>
        <w:spacing w:line="520" w:lineRule="exact"/>
        <w:jc w:val="right"/>
        <w:rPr>
          <w:rFonts w:hAnsi="宋体"/>
          <w:b/>
          <w:bCs/>
          <w:sz w:val="24"/>
          <w:szCs w:val="28"/>
        </w:rPr>
      </w:pPr>
    </w:p>
    <w:p w:rsidR="00350913" w:rsidRDefault="00350913" w:rsidP="00350913">
      <w:pPr>
        <w:pStyle w:val="ab"/>
        <w:spacing w:line="520" w:lineRule="exact"/>
        <w:jc w:val="right"/>
        <w:rPr>
          <w:rFonts w:hAnsi="宋体"/>
          <w:b/>
          <w:bCs/>
          <w:sz w:val="24"/>
          <w:szCs w:val="28"/>
        </w:rPr>
      </w:pPr>
    </w:p>
    <w:p w:rsidR="00350913" w:rsidRDefault="00350913" w:rsidP="00350913">
      <w:pPr>
        <w:pStyle w:val="ab"/>
        <w:spacing w:line="520" w:lineRule="exact"/>
        <w:jc w:val="right"/>
        <w:rPr>
          <w:rFonts w:hAnsi="宋体"/>
          <w:b/>
          <w:bCs/>
          <w:sz w:val="24"/>
          <w:szCs w:val="28"/>
        </w:rPr>
      </w:pPr>
    </w:p>
    <w:p w:rsidR="00350913" w:rsidRDefault="00350913" w:rsidP="00350913">
      <w:pPr>
        <w:widowControl/>
        <w:jc w:val="left"/>
        <w:rPr>
          <w:rFonts w:ascii="宋体" w:hAnsi="宋体"/>
          <w:sz w:val="20"/>
        </w:rPr>
      </w:pPr>
    </w:p>
    <w:p w:rsidR="00350913" w:rsidRDefault="00350913" w:rsidP="00350913">
      <w:pPr>
        <w:rPr>
          <w:rFonts w:ascii="宋体" w:hAnsi="宋体"/>
          <w:sz w:val="20"/>
        </w:rPr>
      </w:pPr>
    </w:p>
    <w:p w:rsidR="00350913" w:rsidRDefault="00350913" w:rsidP="00350913">
      <w:pPr>
        <w:rPr>
          <w:rFonts w:ascii="宋体" w:hAnsi="宋体"/>
          <w:sz w:val="20"/>
        </w:rPr>
      </w:pPr>
    </w:p>
    <w:p w:rsidR="00350913" w:rsidRDefault="00350913" w:rsidP="00350913">
      <w:pPr>
        <w:rPr>
          <w:rFonts w:ascii="宋体" w:hAnsi="宋体"/>
          <w:sz w:val="20"/>
        </w:rPr>
      </w:pPr>
    </w:p>
    <w:p w:rsidR="00350913" w:rsidRDefault="00350913" w:rsidP="00350913">
      <w:pPr>
        <w:rPr>
          <w:rFonts w:ascii="宋体" w:hAnsi="宋体"/>
          <w:sz w:val="20"/>
        </w:rPr>
      </w:pPr>
    </w:p>
    <w:p w:rsidR="000A358D" w:rsidRDefault="000A358D" w:rsidP="00350913">
      <w:pPr>
        <w:rPr>
          <w:rFonts w:ascii="宋体" w:hAnsi="宋体"/>
          <w:sz w:val="20"/>
        </w:rPr>
      </w:pPr>
    </w:p>
    <w:p w:rsidR="00B7199E" w:rsidRDefault="00B7199E" w:rsidP="00350913">
      <w:pPr>
        <w:rPr>
          <w:rFonts w:ascii="宋体" w:hAnsi="宋体"/>
          <w:sz w:val="20"/>
        </w:rPr>
      </w:pPr>
    </w:p>
    <w:p w:rsidR="00B7199E" w:rsidRDefault="00B7199E" w:rsidP="00350913">
      <w:pPr>
        <w:rPr>
          <w:rFonts w:ascii="宋体" w:hAnsi="宋体"/>
          <w:sz w:val="20"/>
        </w:rPr>
      </w:pPr>
    </w:p>
    <w:p w:rsidR="00B7199E" w:rsidRDefault="00B7199E" w:rsidP="00350913">
      <w:pPr>
        <w:rPr>
          <w:rFonts w:ascii="宋体" w:hAnsi="宋体"/>
          <w:sz w:val="20"/>
        </w:rPr>
      </w:pPr>
    </w:p>
    <w:p w:rsidR="00B7199E" w:rsidRDefault="00B7199E" w:rsidP="00350913">
      <w:pPr>
        <w:rPr>
          <w:rFonts w:ascii="宋体" w:hAnsi="宋体"/>
          <w:sz w:val="20"/>
        </w:rPr>
      </w:pPr>
    </w:p>
    <w:p w:rsidR="00350913" w:rsidRDefault="00350913" w:rsidP="00037BDA">
      <w:pPr>
        <w:pStyle w:val="2"/>
        <w:numPr>
          <w:ilvl w:val="0"/>
          <w:numId w:val="6"/>
        </w:numPr>
        <w:jc w:val="center"/>
      </w:pPr>
      <w:r>
        <w:rPr>
          <w:rFonts w:hint="eastAsia"/>
        </w:rPr>
        <w:t>法定代表人身份证明</w:t>
      </w:r>
      <w:bookmarkEnd w:id="1"/>
    </w:p>
    <w:p w:rsidR="00350913" w:rsidRDefault="00350913" w:rsidP="00350913"/>
    <w:p w:rsidR="00350913" w:rsidRDefault="00350913" w:rsidP="00350913"/>
    <w:p w:rsidR="00350913" w:rsidRDefault="00350913" w:rsidP="00350913">
      <w:pPr>
        <w:spacing w:line="500" w:lineRule="exact"/>
        <w:rPr>
          <w:rFonts w:ascii="宋体" w:hAnsi="宋体"/>
          <w:szCs w:val="21"/>
        </w:rPr>
      </w:pPr>
      <w:r>
        <w:rPr>
          <w:rFonts w:ascii="宋体" w:hAnsi="宋体" w:hint="eastAsia"/>
          <w:szCs w:val="21"/>
        </w:rPr>
        <w:t>投 标 人：</w:t>
      </w:r>
    </w:p>
    <w:p w:rsidR="00350913" w:rsidRDefault="00350913" w:rsidP="00350913">
      <w:pPr>
        <w:spacing w:line="500" w:lineRule="exact"/>
        <w:rPr>
          <w:rFonts w:ascii="宋体" w:hAnsi="宋体"/>
          <w:szCs w:val="21"/>
        </w:rPr>
      </w:pPr>
      <w:r>
        <w:rPr>
          <w:rFonts w:ascii="宋体" w:hAnsi="宋体" w:hint="eastAsia"/>
          <w:szCs w:val="21"/>
        </w:rPr>
        <w:t>单位性质：</w:t>
      </w:r>
    </w:p>
    <w:p w:rsidR="00350913" w:rsidRDefault="00350913" w:rsidP="00350913">
      <w:pPr>
        <w:spacing w:line="500" w:lineRule="exact"/>
        <w:rPr>
          <w:rFonts w:ascii="宋体" w:hAnsi="宋体"/>
          <w:szCs w:val="21"/>
        </w:rPr>
      </w:pPr>
      <w:r>
        <w:rPr>
          <w:rFonts w:ascii="宋体" w:hAnsi="宋体" w:hint="eastAsia"/>
          <w:szCs w:val="21"/>
        </w:rPr>
        <w:t>地    址：</w:t>
      </w:r>
    </w:p>
    <w:p w:rsidR="00350913" w:rsidRDefault="00350913" w:rsidP="00350913">
      <w:pPr>
        <w:spacing w:line="500" w:lineRule="exact"/>
        <w:rPr>
          <w:rFonts w:ascii="宋体" w:hAnsi="宋体"/>
          <w:szCs w:val="21"/>
        </w:rPr>
      </w:pPr>
      <w:r>
        <w:rPr>
          <w:rFonts w:ascii="宋体" w:hAnsi="宋体" w:hint="eastAsia"/>
          <w:szCs w:val="21"/>
        </w:rPr>
        <w:t>成立时间：年月日</w:t>
      </w:r>
    </w:p>
    <w:p w:rsidR="00350913" w:rsidRDefault="00350913" w:rsidP="00350913">
      <w:pPr>
        <w:spacing w:line="500" w:lineRule="exact"/>
        <w:rPr>
          <w:rFonts w:ascii="宋体" w:hAnsi="宋体"/>
          <w:szCs w:val="21"/>
        </w:rPr>
      </w:pPr>
      <w:r>
        <w:rPr>
          <w:rFonts w:ascii="宋体" w:hAnsi="宋体" w:hint="eastAsia"/>
          <w:szCs w:val="21"/>
        </w:rPr>
        <w:t>经营期限：</w:t>
      </w:r>
    </w:p>
    <w:p w:rsidR="00350913" w:rsidRDefault="00350913" w:rsidP="00350913">
      <w:pPr>
        <w:spacing w:line="500" w:lineRule="exact"/>
        <w:rPr>
          <w:rFonts w:ascii="宋体" w:hAnsi="宋体"/>
          <w:szCs w:val="21"/>
        </w:rPr>
      </w:pPr>
      <w:r>
        <w:rPr>
          <w:rFonts w:ascii="宋体" w:hAnsi="宋体" w:hint="eastAsia"/>
          <w:szCs w:val="21"/>
        </w:rPr>
        <w:t>姓    名：性        别：</w:t>
      </w:r>
    </w:p>
    <w:p w:rsidR="00350913" w:rsidRDefault="00350913" w:rsidP="00350913">
      <w:pPr>
        <w:spacing w:line="500" w:lineRule="exact"/>
        <w:rPr>
          <w:rFonts w:ascii="宋体" w:hAnsi="宋体"/>
          <w:szCs w:val="21"/>
        </w:rPr>
      </w:pPr>
      <w:r>
        <w:rPr>
          <w:rFonts w:ascii="宋体" w:hAnsi="宋体" w:hint="eastAsia"/>
          <w:szCs w:val="21"/>
        </w:rPr>
        <w:t xml:space="preserve">年    龄：职        </w:t>
      </w:r>
      <w:proofErr w:type="gramStart"/>
      <w:r>
        <w:rPr>
          <w:rFonts w:ascii="宋体" w:hAnsi="宋体" w:hint="eastAsia"/>
          <w:szCs w:val="21"/>
        </w:rPr>
        <w:t>务</w:t>
      </w:r>
      <w:proofErr w:type="gramEnd"/>
      <w:r>
        <w:rPr>
          <w:rFonts w:ascii="宋体" w:hAnsi="宋体" w:hint="eastAsia"/>
          <w:szCs w:val="21"/>
        </w:rPr>
        <w:t>：</w:t>
      </w:r>
    </w:p>
    <w:p w:rsidR="00350913" w:rsidRDefault="00350913" w:rsidP="00350913">
      <w:pPr>
        <w:spacing w:line="500" w:lineRule="exact"/>
        <w:rPr>
          <w:rFonts w:ascii="宋体" w:hAnsi="宋体"/>
          <w:szCs w:val="21"/>
        </w:rPr>
      </w:pPr>
      <w:r>
        <w:rPr>
          <w:rFonts w:ascii="宋体" w:hAnsi="宋体" w:hint="eastAsia"/>
          <w:szCs w:val="21"/>
        </w:rPr>
        <w:t>系（投标人名称）的法定代表人。</w:t>
      </w:r>
    </w:p>
    <w:p w:rsidR="00350913" w:rsidRDefault="00350913" w:rsidP="00350913">
      <w:pPr>
        <w:spacing w:line="500" w:lineRule="exact"/>
        <w:rPr>
          <w:rFonts w:ascii="宋体" w:hAnsi="宋体"/>
          <w:szCs w:val="21"/>
        </w:rPr>
      </w:pPr>
      <w:r>
        <w:rPr>
          <w:rFonts w:ascii="宋体" w:hAnsi="宋体" w:hint="eastAsia"/>
          <w:szCs w:val="21"/>
        </w:rPr>
        <w:t>特此证明。</w:t>
      </w:r>
    </w:p>
    <w:p w:rsidR="00350913" w:rsidRDefault="00350913" w:rsidP="00350913">
      <w:pPr>
        <w:spacing w:line="500" w:lineRule="exact"/>
        <w:rPr>
          <w:rFonts w:ascii="宋体" w:hAnsi="宋体"/>
          <w:szCs w:val="21"/>
        </w:rPr>
      </w:pPr>
    </w:p>
    <w:p w:rsidR="00350913" w:rsidRDefault="00350913" w:rsidP="00350913">
      <w:pPr>
        <w:spacing w:line="500" w:lineRule="exact"/>
        <w:rPr>
          <w:rFonts w:ascii="宋体" w:hAnsi="宋体"/>
          <w:szCs w:val="21"/>
        </w:rPr>
      </w:pPr>
    </w:p>
    <w:p w:rsidR="00350913" w:rsidRDefault="00350913" w:rsidP="00350913">
      <w:pPr>
        <w:spacing w:line="500" w:lineRule="exact"/>
        <w:rPr>
          <w:rFonts w:ascii="宋体" w:hAnsi="宋体"/>
          <w:szCs w:val="21"/>
        </w:rPr>
      </w:pPr>
    </w:p>
    <w:p w:rsidR="00350913" w:rsidRDefault="00350913" w:rsidP="00350913">
      <w:pPr>
        <w:spacing w:line="500" w:lineRule="exact"/>
        <w:rPr>
          <w:rFonts w:ascii="宋体" w:hAnsi="宋体"/>
          <w:szCs w:val="21"/>
        </w:rPr>
      </w:pPr>
    </w:p>
    <w:p w:rsidR="00350913" w:rsidRDefault="00350913" w:rsidP="00350913">
      <w:pPr>
        <w:wordWrap w:val="0"/>
        <w:spacing w:line="500" w:lineRule="exact"/>
        <w:jc w:val="right"/>
        <w:rPr>
          <w:rFonts w:ascii="宋体" w:hAnsi="宋体"/>
          <w:szCs w:val="21"/>
        </w:rPr>
      </w:pPr>
      <w:r>
        <w:rPr>
          <w:rFonts w:ascii="宋体" w:hAnsi="宋体" w:hint="eastAsia"/>
          <w:szCs w:val="21"/>
        </w:rPr>
        <w:t>投标人：（盖单位章）</w:t>
      </w:r>
    </w:p>
    <w:p w:rsidR="00350913" w:rsidRDefault="00350913" w:rsidP="00350913">
      <w:pPr>
        <w:wordWrap w:val="0"/>
        <w:spacing w:line="500" w:lineRule="exact"/>
        <w:ind w:right="420" w:firstLineChars="1800" w:firstLine="3780"/>
        <w:rPr>
          <w:rFonts w:ascii="宋体" w:hAnsi="宋体"/>
          <w:szCs w:val="21"/>
        </w:rPr>
      </w:pPr>
      <w:r>
        <w:rPr>
          <w:rFonts w:ascii="宋体" w:hAnsi="宋体" w:hint="eastAsia"/>
          <w:szCs w:val="21"/>
        </w:rPr>
        <w:t xml:space="preserve">日  期：年月日         </w:t>
      </w:r>
    </w:p>
    <w:p w:rsidR="00350913" w:rsidRDefault="00350913" w:rsidP="00350913">
      <w:pPr>
        <w:spacing w:line="500" w:lineRule="exact"/>
        <w:ind w:right="420"/>
        <w:rPr>
          <w:rFonts w:ascii="宋体" w:hAnsi="宋体"/>
          <w:szCs w:val="21"/>
        </w:rPr>
      </w:pPr>
    </w:p>
    <w:p w:rsidR="00350913" w:rsidRDefault="00350913" w:rsidP="00350913">
      <w:pPr>
        <w:spacing w:line="500" w:lineRule="exact"/>
        <w:ind w:right="420"/>
        <w:rPr>
          <w:rFonts w:ascii="宋体" w:hAnsi="宋体"/>
          <w:szCs w:val="21"/>
        </w:rPr>
      </w:pPr>
    </w:p>
    <w:p w:rsidR="00350913" w:rsidRDefault="00350913" w:rsidP="00350913">
      <w:pPr>
        <w:spacing w:line="500" w:lineRule="exact"/>
        <w:ind w:right="420"/>
        <w:rPr>
          <w:rFonts w:ascii="宋体" w:hAnsi="宋体"/>
          <w:szCs w:val="21"/>
        </w:rPr>
      </w:pPr>
    </w:p>
    <w:p w:rsidR="00350913" w:rsidRDefault="00350913" w:rsidP="00350913">
      <w:pPr>
        <w:spacing w:line="500" w:lineRule="exact"/>
        <w:ind w:right="420"/>
        <w:rPr>
          <w:rFonts w:ascii="宋体" w:hAnsi="宋体"/>
          <w:szCs w:val="21"/>
        </w:rPr>
      </w:pPr>
    </w:p>
    <w:p w:rsidR="00350913" w:rsidRDefault="00350913" w:rsidP="00350913">
      <w:pPr>
        <w:spacing w:line="500" w:lineRule="exact"/>
        <w:ind w:right="420"/>
        <w:rPr>
          <w:rFonts w:ascii="宋体" w:hAnsi="宋体"/>
          <w:szCs w:val="21"/>
        </w:rPr>
      </w:pPr>
    </w:p>
    <w:p w:rsidR="00350913" w:rsidRDefault="00350913" w:rsidP="00350913">
      <w:pPr>
        <w:rPr>
          <w:rFonts w:ascii="宋体" w:hAnsi="宋体"/>
          <w:b/>
          <w:sz w:val="24"/>
        </w:rPr>
      </w:pPr>
      <w:r>
        <w:rPr>
          <w:rFonts w:ascii="宋体" w:hAnsi="宋体" w:hint="eastAsia"/>
          <w:b/>
          <w:sz w:val="24"/>
        </w:rPr>
        <w:t>注：后附法人身份证复印件。</w:t>
      </w:r>
    </w:p>
    <w:p w:rsidR="003E4277" w:rsidRDefault="00C25DF3" w:rsidP="003E4277">
      <w:pPr>
        <w:pStyle w:val="2"/>
        <w:spacing w:line="288" w:lineRule="auto"/>
        <w:rPr>
          <w:sz w:val="24"/>
          <w:szCs w:val="24"/>
        </w:rPr>
      </w:pPr>
      <w:r>
        <w:br w:type="page"/>
      </w:r>
      <w:bookmarkStart w:id="2" w:name="_Toc353198049"/>
      <w:bookmarkStart w:id="3" w:name="_Toc70669366"/>
      <w:r w:rsidR="003E4277">
        <w:rPr>
          <w:rFonts w:hint="eastAsia"/>
          <w:sz w:val="24"/>
          <w:szCs w:val="24"/>
        </w:rPr>
        <w:lastRenderedPageBreak/>
        <w:t>附件</w:t>
      </w:r>
      <w:r w:rsidR="00A452A1">
        <w:rPr>
          <w:rFonts w:hint="eastAsia"/>
          <w:sz w:val="24"/>
          <w:szCs w:val="24"/>
        </w:rPr>
        <w:t>五</w:t>
      </w:r>
      <w:r w:rsidR="003E4277">
        <w:rPr>
          <w:rFonts w:hint="eastAsia"/>
          <w:sz w:val="24"/>
          <w:szCs w:val="24"/>
        </w:rPr>
        <w:t>：相关工程业绩</w:t>
      </w:r>
      <w:bookmarkEnd w:id="2"/>
      <w:bookmarkEnd w:id="3"/>
    </w:p>
    <w:p w:rsidR="003E4277" w:rsidRDefault="003E4277" w:rsidP="003E4277">
      <w:pPr>
        <w:spacing w:line="360" w:lineRule="auto"/>
        <w:rPr>
          <w:rFonts w:hAnsi="宋体"/>
          <w:sz w:val="24"/>
        </w:rPr>
      </w:pPr>
      <w:r>
        <w:rPr>
          <w:rFonts w:hAnsi="宋体" w:hint="eastAsia"/>
          <w:sz w:val="24"/>
        </w:rPr>
        <w:t>供应商需提供近</w:t>
      </w:r>
      <w:r w:rsidR="00730A25">
        <w:rPr>
          <w:rFonts w:hAnsi="宋体" w:hint="eastAsia"/>
          <w:sz w:val="24"/>
        </w:rPr>
        <w:t>三</w:t>
      </w:r>
      <w:r>
        <w:rPr>
          <w:rFonts w:hAnsi="宋体" w:hint="eastAsia"/>
          <w:sz w:val="24"/>
        </w:rPr>
        <w:t>年相关工程业绩表。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4"/>
        <w:gridCol w:w="1704"/>
        <w:gridCol w:w="1378"/>
        <w:gridCol w:w="1418"/>
        <w:gridCol w:w="1984"/>
        <w:gridCol w:w="1843"/>
      </w:tblGrid>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rFonts w:hAnsi="宋体"/>
                <w:sz w:val="24"/>
              </w:rPr>
            </w:pPr>
            <w:r>
              <w:rPr>
                <w:rFonts w:hAnsi="宋体" w:hint="eastAsia"/>
                <w:sz w:val="24"/>
              </w:rPr>
              <w:t>建设单位</w:t>
            </w: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3E4277">
            <w:pPr>
              <w:jc w:val="center"/>
              <w:rPr>
                <w:rFonts w:hAnsi="宋体"/>
                <w:sz w:val="24"/>
              </w:rPr>
            </w:pPr>
            <w:r>
              <w:rPr>
                <w:rFonts w:hAnsi="宋体" w:hint="eastAsia"/>
                <w:sz w:val="24"/>
              </w:rPr>
              <w:t>工程名称</w:t>
            </w: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FB4733">
            <w:pPr>
              <w:jc w:val="center"/>
              <w:rPr>
                <w:rFonts w:hAnsi="宋体"/>
                <w:sz w:val="24"/>
              </w:rPr>
            </w:pPr>
            <w:r>
              <w:rPr>
                <w:rFonts w:hAnsi="宋体" w:hint="eastAsia"/>
                <w:sz w:val="24"/>
              </w:rPr>
              <w:t>工程造价</w:t>
            </w: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740E08">
            <w:pPr>
              <w:jc w:val="center"/>
              <w:rPr>
                <w:rFonts w:hAnsi="宋体"/>
                <w:sz w:val="24"/>
              </w:rPr>
            </w:pPr>
            <w:r>
              <w:rPr>
                <w:rFonts w:hAnsi="宋体" w:hint="eastAsia"/>
                <w:sz w:val="24"/>
              </w:rPr>
              <w:t>开竣工时间</w:t>
            </w: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740E08">
            <w:pPr>
              <w:jc w:val="center"/>
              <w:rPr>
                <w:rFonts w:hAnsi="宋体"/>
                <w:sz w:val="24"/>
              </w:rPr>
            </w:pPr>
            <w:r>
              <w:rPr>
                <w:rFonts w:hAnsi="宋体" w:hint="eastAsia"/>
                <w:sz w:val="24"/>
              </w:rPr>
              <w:t>联系人</w:t>
            </w: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rFonts w:hAnsi="宋体"/>
                <w:sz w:val="24"/>
              </w:rPr>
            </w:pPr>
            <w:r>
              <w:rPr>
                <w:rFonts w:hAnsi="宋体" w:hint="eastAsia"/>
                <w:sz w:val="24"/>
              </w:rPr>
              <w:t>备注</w:t>
            </w: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r w:rsidR="00FB4733" w:rsidTr="003E4277">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rsidR="00FB4733" w:rsidRDefault="00FB4733" w:rsidP="00D23983">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rsidR="00FB4733" w:rsidRDefault="00FB4733" w:rsidP="00D23983">
            <w:pPr>
              <w:jc w:val="center"/>
              <w:rPr>
                <w:sz w:val="30"/>
                <w:szCs w:val="30"/>
              </w:rPr>
            </w:pPr>
          </w:p>
        </w:tc>
        <w:tc>
          <w:tcPr>
            <w:tcW w:w="1843" w:type="dxa"/>
            <w:tcBorders>
              <w:top w:val="single" w:sz="4" w:space="0" w:color="000000"/>
              <w:left w:val="single" w:sz="4" w:space="0" w:color="000000"/>
              <w:bottom w:val="single" w:sz="4" w:space="0" w:color="000000"/>
              <w:right w:val="single" w:sz="4" w:space="0" w:color="000000"/>
            </w:tcBorders>
          </w:tcPr>
          <w:p w:rsidR="00FB4733" w:rsidRDefault="00FB4733" w:rsidP="00D23983">
            <w:pPr>
              <w:jc w:val="center"/>
              <w:rPr>
                <w:sz w:val="30"/>
                <w:szCs w:val="30"/>
              </w:rPr>
            </w:pPr>
          </w:p>
        </w:tc>
      </w:tr>
    </w:tbl>
    <w:p w:rsidR="002C2A98" w:rsidRDefault="002C2A98"/>
    <w:p w:rsidR="0058762C" w:rsidRDefault="0058762C"/>
    <w:p w:rsidR="0058762C" w:rsidRDefault="0058762C"/>
    <w:tbl>
      <w:tblPr>
        <w:tblpPr w:leftFromText="180" w:rightFromText="180" w:horzAnchor="margin" w:tblpY="100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3"/>
        <w:gridCol w:w="8068"/>
      </w:tblGrid>
      <w:tr w:rsidR="0058762C" w:rsidRPr="00E451BC" w:rsidTr="0058762C">
        <w:trPr>
          <w:trHeight w:val="437"/>
        </w:trPr>
        <w:tc>
          <w:tcPr>
            <w:tcW w:w="1014" w:type="pct"/>
            <w:tcBorders>
              <w:top w:val="single" w:sz="4" w:space="0" w:color="auto"/>
              <w:left w:val="single" w:sz="4" w:space="0" w:color="auto"/>
              <w:bottom w:val="single" w:sz="4" w:space="0" w:color="auto"/>
              <w:right w:val="single" w:sz="4" w:space="0" w:color="auto"/>
            </w:tcBorders>
            <w:vAlign w:val="center"/>
          </w:tcPr>
          <w:p w:rsidR="0058762C" w:rsidRPr="00E451BC" w:rsidRDefault="0058762C" w:rsidP="0058762C">
            <w:pPr>
              <w:spacing w:line="360" w:lineRule="exact"/>
              <w:jc w:val="center"/>
              <w:rPr>
                <w:rFonts w:ascii="仿宋" w:eastAsia="仿宋" w:hAnsi="仿宋"/>
                <w:b/>
                <w:bCs/>
                <w:sz w:val="28"/>
                <w:szCs w:val="28"/>
              </w:rPr>
            </w:pPr>
            <w:r w:rsidRPr="00E451BC">
              <w:rPr>
                <w:rFonts w:ascii="仿宋" w:eastAsia="仿宋" w:hAnsi="仿宋" w:hint="eastAsia"/>
                <w:b/>
                <w:bCs/>
                <w:sz w:val="28"/>
                <w:szCs w:val="28"/>
              </w:rPr>
              <w:lastRenderedPageBreak/>
              <w:t>评审项目</w:t>
            </w:r>
          </w:p>
        </w:tc>
        <w:tc>
          <w:tcPr>
            <w:tcW w:w="3986" w:type="pct"/>
            <w:tcBorders>
              <w:top w:val="single" w:sz="4" w:space="0" w:color="auto"/>
              <w:left w:val="nil"/>
              <w:bottom w:val="single" w:sz="4" w:space="0" w:color="auto"/>
              <w:right w:val="single" w:sz="4" w:space="0" w:color="auto"/>
            </w:tcBorders>
            <w:vAlign w:val="center"/>
          </w:tcPr>
          <w:p w:rsidR="0058762C" w:rsidRPr="00E451BC" w:rsidRDefault="0058762C" w:rsidP="0058762C">
            <w:pPr>
              <w:spacing w:line="360" w:lineRule="exact"/>
              <w:jc w:val="center"/>
              <w:rPr>
                <w:rFonts w:ascii="仿宋" w:eastAsia="仿宋" w:hAnsi="仿宋"/>
                <w:b/>
                <w:bCs/>
                <w:sz w:val="28"/>
                <w:szCs w:val="28"/>
              </w:rPr>
            </w:pPr>
            <w:r w:rsidRPr="00E451BC">
              <w:rPr>
                <w:rFonts w:ascii="仿宋" w:eastAsia="仿宋" w:hAnsi="仿宋" w:hint="eastAsia"/>
                <w:b/>
                <w:bCs/>
                <w:sz w:val="28"/>
                <w:szCs w:val="28"/>
              </w:rPr>
              <w:t>评分办法</w:t>
            </w:r>
          </w:p>
        </w:tc>
      </w:tr>
      <w:tr w:rsidR="0058762C" w:rsidRPr="00E451BC" w:rsidTr="0058762C">
        <w:trPr>
          <w:cantSplit/>
          <w:trHeight w:val="941"/>
        </w:trPr>
        <w:tc>
          <w:tcPr>
            <w:tcW w:w="1014" w:type="pct"/>
            <w:tcBorders>
              <w:top w:val="single" w:sz="4" w:space="0" w:color="auto"/>
              <w:left w:val="single" w:sz="4" w:space="0" w:color="auto"/>
              <w:bottom w:val="single" w:sz="4" w:space="0" w:color="auto"/>
              <w:right w:val="single" w:sz="4" w:space="0" w:color="auto"/>
            </w:tcBorders>
            <w:vAlign w:val="center"/>
          </w:tcPr>
          <w:p w:rsidR="0058762C" w:rsidRPr="00850FF9" w:rsidRDefault="0058762C" w:rsidP="0058762C">
            <w:pPr>
              <w:widowControl/>
              <w:spacing w:line="340" w:lineRule="exact"/>
              <w:jc w:val="center"/>
              <w:rPr>
                <w:rFonts w:ascii="宋体" w:hAnsi="宋体"/>
                <w:szCs w:val="21"/>
              </w:rPr>
            </w:pPr>
            <w:r w:rsidRPr="00850FF9">
              <w:rPr>
                <w:rFonts w:ascii="宋体" w:hAnsi="宋体" w:hint="eastAsia"/>
                <w:szCs w:val="21"/>
              </w:rPr>
              <w:t>投标总报价</w:t>
            </w:r>
          </w:p>
          <w:p w:rsidR="0058762C" w:rsidRPr="00850FF9" w:rsidRDefault="0058762C" w:rsidP="0058762C">
            <w:pPr>
              <w:spacing w:line="340" w:lineRule="exact"/>
              <w:jc w:val="center"/>
              <w:rPr>
                <w:rFonts w:ascii="宋体" w:hAnsi="宋体"/>
                <w:szCs w:val="21"/>
              </w:rPr>
            </w:pPr>
            <w:r w:rsidRPr="00850FF9">
              <w:rPr>
                <w:rFonts w:ascii="宋体" w:hAnsi="宋体" w:hint="eastAsia"/>
                <w:szCs w:val="21"/>
              </w:rPr>
              <w:t>（</w:t>
            </w:r>
            <w:r>
              <w:rPr>
                <w:rFonts w:ascii="宋体" w:hAnsi="宋体" w:hint="eastAsia"/>
                <w:szCs w:val="21"/>
              </w:rPr>
              <w:t>60</w:t>
            </w:r>
            <w:r w:rsidRPr="00850FF9">
              <w:rPr>
                <w:rFonts w:ascii="宋体" w:hAnsi="宋体" w:hint="eastAsia"/>
                <w:szCs w:val="21"/>
              </w:rPr>
              <w:t>分）</w:t>
            </w:r>
          </w:p>
        </w:tc>
        <w:tc>
          <w:tcPr>
            <w:tcW w:w="3986" w:type="pct"/>
            <w:tcBorders>
              <w:top w:val="single" w:sz="4" w:space="0" w:color="auto"/>
              <w:left w:val="nil"/>
              <w:bottom w:val="single" w:sz="4" w:space="0" w:color="auto"/>
              <w:right w:val="single" w:sz="4" w:space="0" w:color="auto"/>
            </w:tcBorders>
            <w:vAlign w:val="center"/>
          </w:tcPr>
          <w:p w:rsidR="0058762C" w:rsidRDefault="0058762C" w:rsidP="0058762C">
            <w:pPr>
              <w:spacing w:line="271" w:lineRule="auto"/>
              <w:ind w:firstLineChars="200" w:firstLine="420"/>
              <w:jc w:val="left"/>
              <w:rPr>
                <w:color w:val="000000"/>
              </w:rPr>
            </w:pPr>
            <w:r>
              <w:rPr>
                <w:rFonts w:hint="eastAsia"/>
                <w:color w:val="000000"/>
              </w:rPr>
              <w:t>基准价算术平均值：合格投标人数量≤</w:t>
            </w:r>
            <w:r>
              <w:rPr>
                <w:rFonts w:hint="eastAsia"/>
                <w:color w:val="000000"/>
              </w:rPr>
              <w:t>5</w:t>
            </w:r>
            <w:r>
              <w:rPr>
                <w:rFonts w:hint="eastAsia"/>
                <w:color w:val="000000"/>
              </w:rPr>
              <w:t>家，取合格投标人报价之和计算平均值；若</w:t>
            </w:r>
            <w:r>
              <w:rPr>
                <w:rFonts w:hint="eastAsia"/>
                <w:color w:val="000000"/>
              </w:rPr>
              <w:t>5&lt;</w:t>
            </w:r>
            <w:r>
              <w:rPr>
                <w:rFonts w:hint="eastAsia"/>
                <w:color w:val="000000"/>
              </w:rPr>
              <w:t>合格投标人数量≤</w:t>
            </w:r>
            <w:r>
              <w:rPr>
                <w:rFonts w:hint="eastAsia"/>
                <w:color w:val="000000"/>
              </w:rPr>
              <w:t>7</w:t>
            </w:r>
            <w:r>
              <w:rPr>
                <w:rFonts w:hint="eastAsia"/>
                <w:color w:val="000000"/>
              </w:rPr>
              <w:t>时，报价去掉</w:t>
            </w:r>
            <w:r>
              <w:rPr>
                <w:rFonts w:hint="eastAsia"/>
                <w:color w:val="000000"/>
              </w:rPr>
              <w:t>1</w:t>
            </w:r>
            <w:r>
              <w:rPr>
                <w:rFonts w:hint="eastAsia"/>
                <w:color w:val="000000"/>
              </w:rPr>
              <w:t>个</w:t>
            </w:r>
            <w:proofErr w:type="gramStart"/>
            <w:r>
              <w:rPr>
                <w:rFonts w:hint="eastAsia"/>
                <w:color w:val="000000"/>
              </w:rPr>
              <w:t>最</w:t>
            </w:r>
            <w:proofErr w:type="gramEnd"/>
            <w:r>
              <w:rPr>
                <w:rFonts w:hint="eastAsia"/>
                <w:color w:val="000000"/>
              </w:rPr>
              <w:t>高价和</w:t>
            </w:r>
            <w:r>
              <w:rPr>
                <w:rFonts w:hint="eastAsia"/>
                <w:color w:val="000000"/>
              </w:rPr>
              <w:t>1</w:t>
            </w:r>
            <w:r>
              <w:rPr>
                <w:rFonts w:hint="eastAsia"/>
                <w:color w:val="000000"/>
              </w:rPr>
              <w:t>个最低价后取算术平均值；若</w:t>
            </w:r>
            <w:r>
              <w:rPr>
                <w:rFonts w:hint="eastAsia"/>
                <w:color w:val="000000"/>
              </w:rPr>
              <w:t>7&lt;</w:t>
            </w:r>
            <w:r>
              <w:rPr>
                <w:rFonts w:hint="eastAsia"/>
                <w:color w:val="000000"/>
              </w:rPr>
              <w:t>合格投标人数量≤</w:t>
            </w:r>
            <w:r>
              <w:rPr>
                <w:rFonts w:hint="eastAsia"/>
                <w:color w:val="000000"/>
              </w:rPr>
              <w:t>9</w:t>
            </w:r>
            <w:r>
              <w:rPr>
                <w:rFonts w:hint="eastAsia"/>
                <w:color w:val="000000"/>
              </w:rPr>
              <w:t>时，报价去掉</w:t>
            </w:r>
            <w:r>
              <w:rPr>
                <w:rFonts w:hint="eastAsia"/>
                <w:color w:val="000000"/>
              </w:rPr>
              <w:t>2</w:t>
            </w:r>
            <w:r>
              <w:rPr>
                <w:rFonts w:hint="eastAsia"/>
                <w:color w:val="000000"/>
              </w:rPr>
              <w:t>个</w:t>
            </w:r>
            <w:proofErr w:type="gramStart"/>
            <w:r>
              <w:rPr>
                <w:rFonts w:hint="eastAsia"/>
                <w:color w:val="000000"/>
              </w:rPr>
              <w:t>最</w:t>
            </w:r>
            <w:proofErr w:type="gramEnd"/>
            <w:r>
              <w:rPr>
                <w:rFonts w:hint="eastAsia"/>
                <w:color w:val="000000"/>
              </w:rPr>
              <w:t>高价</w:t>
            </w:r>
            <w:r>
              <w:rPr>
                <w:rFonts w:hint="eastAsia"/>
                <w:color w:val="000000"/>
              </w:rPr>
              <w:t>1</w:t>
            </w:r>
            <w:r>
              <w:rPr>
                <w:rFonts w:hint="eastAsia"/>
                <w:color w:val="000000"/>
              </w:rPr>
              <w:t>个最低价后取算术平均值；若合格投标人数量</w:t>
            </w:r>
            <w:r>
              <w:rPr>
                <w:rFonts w:hint="eastAsia"/>
                <w:color w:val="000000"/>
              </w:rPr>
              <w:t>&gt;9</w:t>
            </w:r>
            <w:r>
              <w:rPr>
                <w:rFonts w:hint="eastAsia"/>
                <w:color w:val="000000"/>
              </w:rPr>
              <w:t>时，报价去掉</w:t>
            </w:r>
            <w:r>
              <w:rPr>
                <w:rFonts w:hint="eastAsia"/>
                <w:color w:val="000000"/>
              </w:rPr>
              <w:t>3</w:t>
            </w:r>
            <w:r>
              <w:rPr>
                <w:rFonts w:hint="eastAsia"/>
                <w:color w:val="000000"/>
              </w:rPr>
              <w:t>个</w:t>
            </w:r>
            <w:proofErr w:type="gramStart"/>
            <w:r>
              <w:rPr>
                <w:rFonts w:hint="eastAsia"/>
                <w:color w:val="000000"/>
              </w:rPr>
              <w:t>最</w:t>
            </w:r>
            <w:proofErr w:type="gramEnd"/>
            <w:r>
              <w:rPr>
                <w:rFonts w:hint="eastAsia"/>
                <w:color w:val="000000"/>
              </w:rPr>
              <w:t>高价和</w:t>
            </w:r>
            <w:r>
              <w:rPr>
                <w:rFonts w:hint="eastAsia"/>
                <w:color w:val="000000"/>
              </w:rPr>
              <w:t>2</w:t>
            </w:r>
            <w:r>
              <w:rPr>
                <w:rFonts w:hint="eastAsia"/>
                <w:color w:val="000000"/>
              </w:rPr>
              <w:t>个最低价后取算术平均值。</w:t>
            </w:r>
          </w:p>
          <w:p w:rsidR="0058762C" w:rsidRPr="00D07FF5" w:rsidRDefault="0058762C" w:rsidP="0058762C">
            <w:pPr>
              <w:spacing w:line="271" w:lineRule="auto"/>
              <w:ind w:firstLineChars="200" w:firstLine="420"/>
              <w:jc w:val="left"/>
              <w:rPr>
                <w:color w:val="000000"/>
              </w:rPr>
            </w:pPr>
            <w:r>
              <w:rPr>
                <w:rFonts w:hint="eastAsia"/>
                <w:color w:val="000000"/>
              </w:rPr>
              <w:t>价格分：各投标人的总报价分别与该项基准价比较，与该项基准价相同得满分；比该项基准价每高</w:t>
            </w:r>
            <w:r>
              <w:rPr>
                <w:rFonts w:hint="eastAsia"/>
                <w:color w:val="000000"/>
              </w:rPr>
              <w:t>1%</w:t>
            </w:r>
            <w:r>
              <w:rPr>
                <w:rFonts w:hint="eastAsia"/>
                <w:color w:val="000000"/>
              </w:rPr>
              <w:t>减</w:t>
            </w:r>
            <w:r>
              <w:rPr>
                <w:rFonts w:hint="eastAsia"/>
                <w:color w:val="000000"/>
              </w:rPr>
              <w:t>1</w:t>
            </w:r>
            <w:r>
              <w:rPr>
                <w:rFonts w:hint="eastAsia"/>
                <w:color w:val="000000"/>
              </w:rPr>
              <w:t>分；每低</w:t>
            </w:r>
            <w:r>
              <w:rPr>
                <w:rFonts w:hint="eastAsia"/>
                <w:color w:val="000000"/>
              </w:rPr>
              <w:t>1%</w:t>
            </w:r>
            <w:r>
              <w:rPr>
                <w:rFonts w:hint="eastAsia"/>
                <w:color w:val="000000"/>
              </w:rPr>
              <w:t>减</w:t>
            </w:r>
            <w:r>
              <w:rPr>
                <w:rFonts w:hint="eastAsia"/>
                <w:color w:val="000000"/>
              </w:rPr>
              <w:t>0.5</w:t>
            </w:r>
            <w:r>
              <w:rPr>
                <w:rFonts w:hint="eastAsia"/>
                <w:color w:val="000000"/>
              </w:rPr>
              <w:t>分，减完为止。</w:t>
            </w:r>
          </w:p>
        </w:tc>
      </w:tr>
      <w:tr w:rsidR="0058762C" w:rsidRPr="00E451BC" w:rsidTr="0058762C">
        <w:trPr>
          <w:cantSplit/>
          <w:trHeight w:val="1307"/>
        </w:trPr>
        <w:tc>
          <w:tcPr>
            <w:tcW w:w="1014" w:type="pct"/>
            <w:tcBorders>
              <w:top w:val="single" w:sz="4" w:space="0" w:color="auto"/>
              <w:left w:val="single" w:sz="4" w:space="0" w:color="auto"/>
              <w:bottom w:val="single" w:sz="4" w:space="0" w:color="auto"/>
              <w:right w:val="single" w:sz="4" w:space="0" w:color="auto"/>
            </w:tcBorders>
            <w:vAlign w:val="center"/>
          </w:tcPr>
          <w:p w:rsidR="0058762C" w:rsidRPr="00833757" w:rsidRDefault="0058762C" w:rsidP="0058762C">
            <w:pPr>
              <w:spacing w:line="276" w:lineRule="auto"/>
              <w:jc w:val="center"/>
              <w:rPr>
                <w:rFonts w:ascii="宋体" w:hAnsi="宋体"/>
                <w:szCs w:val="21"/>
              </w:rPr>
            </w:pPr>
            <w:r w:rsidRPr="00833757">
              <w:rPr>
                <w:rFonts w:ascii="宋体" w:hAnsi="宋体" w:hint="eastAsia"/>
                <w:szCs w:val="21"/>
              </w:rPr>
              <w:t>企业业绩</w:t>
            </w:r>
          </w:p>
          <w:p w:rsidR="0058762C" w:rsidRPr="00833757" w:rsidRDefault="0058762C" w:rsidP="0058762C">
            <w:pPr>
              <w:spacing w:line="276" w:lineRule="auto"/>
              <w:jc w:val="center"/>
              <w:rPr>
                <w:rFonts w:ascii="宋体" w:hAnsi="宋体"/>
                <w:szCs w:val="21"/>
              </w:rPr>
            </w:pPr>
            <w:r w:rsidRPr="00833757">
              <w:rPr>
                <w:rFonts w:ascii="宋体" w:hAnsi="宋体" w:hint="eastAsia"/>
                <w:szCs w:val="21"/>
              </w:rPr>
              <w:t>（</w:t>
            </w:r>
            <w:r>
              <w:rPr>
                <w:rFonts w:ascii="宋体" w:hAnsi="宋体" w:hint="eastAsia"/>
                <w:szCs w:val="21"/>
              </w:rPr>
              <w:t>10</w:t>
            </w:r>
            <w:r w:rsidRPr="00833757">
              <w:rPr>
                <w:rFonts w:ascii="宋体" w:hAnsi="宋体" w:hint="eastAsia"/>
                <w:szCs w:val="21"/>
              </w:rPr>
              <w:t>分）</w:t>
            </w:r>
          </w:p>
        </w:tc>
        <w:tc>
          <w:tcPr>
            <w:tcW w:w="3986" w:type="pct"/>
            <w:tcBorders>
              <w:top w:val="single" w:sz="4" w:space="0" w:color="auto"/>
              <w:left w:val="nil"/>
              <w:bottom w:val="single" w:sz="4" w:space="0" w:color="auto"/>
              <w:right w:val="single" w:sz="4" w:space="0" w:color="auto"/>
            </w:tcBorders>
            <w:vAlign w:val="center"/>
          </w:tcPr>
          <w:p w:rsidR="0058762C" w:rsidRPr="00850FF9" w:rsidRDefault="0058762C" w:rsidP="0058762C">
            <w:pPr>
              <w:spacing w:line="276" w:lineRule="auto"/>
              <w:ind w:firstLineChars="200" w:firstLine="420"/>
              <w:rPr>
                <w:rFonts w:ascii="宋体" w:hAnsi="宋体"/>
                <w:szCs w:val="21"/>
              </w:rPr>
            </w:pPr>
            <w:r w:rsidRPr="00850FF9">
              <w:rPr>
                <w:rFonts w:ascii="宋体" w:hAnsi="宋体" w:hint="eastAsia"/>
                <w:szCs w:val="21"/>
              </w:rPr>
              <w:t>投标人近三年</w:t>
            </w:r>
            <w:r>
              <w:rPr>
                <w:rFonts w:ascii="宋体" w:hAnsi="宋体" w:hint="eastAsia"/>
                <w:szCs w:val="21"/>
              </w:rPr>
              <w:t>（开标日的前三年，不含开标日）</w:t>
            </w:r>
            <w:r w:rsidRPr="00850FF9">
              <w:rPr>
                <w:rFonts w:ascii="宋体" w:hAnsi="宋体" w:hint="eastAsia"/>
                <w:szCs w:val="21"/>
              </w:rPr>
              <w:t>独立完成的类似项目工程（以</w:t>
            </w:r>
            <w:r w:rsidRPr="00850FF9">
              <w:rPr>
                <w:rFonts w:ascii="宋体" w:hAnsi="宋体" w:hint="eastAsia"/>
                <w:b/>
                <w:szCs w:val="21"/>
              </w:rPr>
              <w:t>施工合同签订</w:t>
            </w:r>
            <w:r>
              <w:rPr>
                <w:rFonts w:ascii="宋体" w:hAnsi="宋体" w:hint="eastAsia"/>
                <w:szCs w:val="21"/>
              </w:rPr>
              <w:t>时间为准）</w:t>
            </w:r>
            <w:r w:rsidRPr="00850FF9">
              <w:rPr>
                <w:rFonts w:ascii="宋体" w:hAnsi="宋体" w:hint="eastAsia"/>
                <w:szCs w:val="21"/>
              </w:rPr>
              <w:t>，每有一项得</w:t>
            </w:r>
            <w:r>
              <w:rPr>
                <w:rFonts w:ascii="宋体" w:hAnsi="宋体" w:hint="eastAsia"/>
                <w:szCs w:val="21"/>
              </w:rPr>
              <w:t>2</w:t>
            </w:r>
            <w:r w:rsidRPr="00850FF9">
              <w:rPr>
                <w:rFonts w:ascii="宋体" w:hAnsi="宋体" w:hint="eastAsia"/>
                <w:szCs w:val="21"/>
              </w:rPr>
              <w:t>分，最高得</w:t>
            </w:r>
            <w:r>
              <w:rPr>
                <w:rFonts w:ascii="宋体" w:hAnsi="宋体" w:hint="eastAsia"/>
                <w:szCs w:val="21"/>
              </w:rPr>
              <w:t>10</w:t>
            </w:r>
            <w:r w:rsidRPr="00850FF9">
              <w:rPr>
                <w:rFonts w:ascii="宋体" w:hAnsi="宋体" w:hint="eastAsia"/>
                <w:szCs w:val="21"/>
              </w:rPr>
              <w:t>分。</w:t>
            </w:r>
          </w:p>
          <w:p w:rsidR="0058762C" w:rsidRPr="00850FF9" w:rsidRDefault="0058762C" w:rsidP="0058762C">
            <w:pPr>
              <w:spacing w:line="276" w:lineRule="auto"/>
              <w:ind w:firstLineChars="200" w:firstLine="420"/>
              <w:rPr>
                <w:rFonts w:ascii="宋体" w:hAnsi="宋体"/>
                <w:szCs w:val="21"/>
              </w:rPr>
            </w:pPr>
            <w:r w:rsidRPr="00850FF9">
              <w:rPr>
                <w:rFonts w:ascii="宋体" w:hAnsi="宋体" w:hint="eastAsia"/>
                <w:szCs w:val="21"/>
              </w:rPr>
              <w:t>注：投标文件需附合同复印件加盖公章</w:t>
            </w:r>
            <w:r>
              <w:rPr>
                <w:rFonts w:ascii="宋体" w:hAnsi="宋体" w:hint="eastAsia"/>
                <w:szCs w:val="21"/>
              </w:rPr>
              <w:t>，材料不全不得分</w:t>
            </w:r>
            <w:r w:rsidRPr="00850FF9">
              <w:rPr>
                <w:rFonts w:ascii="宋体" w:hAnsi="宋体" w:hint="eastAsia"/>
                <w:szCs w:val="21"/>
              </w:rPr>
              <w:t>。</w:t>
            </w:r>
          </w:p>
        </w:tc>
      </w:tr>
      <w:tr w:rsidR="00037BDA" w:rsidRPr="00E451BC" w:rsidTr="0058762C">
        <w:trPr>
          <w:cantSplit/>
          <w:trHeight w:val="1307"/>
        </w:trPr>
        <w:tc>
          <w:tcPr>
            <w:tcW w:w="1014" w:type="pct"/>
            <w:tcBorders>
              <w:top w:val="single" w:sz="4" w:space="0" w:color="auto"/>
              <w:left w:val="single" w:sz="4" w:space="0" w:color="auto"/>
              <w:bottom w:val="single" w:sz="4" w:space="0" w:color="auto"/>
              <w:right w:val="single" w:sz="4" w:space="0" w:color="auto"/>
            </w:tcBorders>
            <w:vAlign w:val="center"/>
          </w:tcPr>
          <w:p w:rsidR="00037BDA" w:rsidRDefault="00037BDA" w:rsidP="0058762C">
            <w:pPr>
              <w:spacing w:line="276" w:lineRule="auto"/>
              <w:jc w:val="center"/>
              <w:rPr>
                <w:rFonts w:ascii="宋体" w:hAnsi="宋体"/>
                <w:szCs w:val="21"/>
              </w:rPr>
            </w:pPr>
            <w:r>
              <w:rPr>
                <w:rFonts w:ascii="宋体" w:hAnsi="宋体" w:hint="eastAsia"/>
                <w:szCs w:val="21"/>
              </w:rPr>
              <w:t>设计方案</w:t>
            </w:r>
          </w:p>
          <w:p w:rsidR="00037BDA" w:rsidRPr="00833757" w:rsidRDefault="00037BDA" w:rsidP="0058762C">
            <w:pPr>
              <w:spacing w:line="276" w:lineRule="auto"/>
              <w:jc w:val="center"/>
              <w:rPr>
                <w:rFonts w:ascii="宋体" w:hAnsi="宋体"/>
                <w:szCs w:val="21"/>
              </w:rPr>
            </w:pPr>
            <w:r>
              <w:rPr>
                <w:rFonts w:ascii="宋体" w:hAnsi="宋体" w:hint="eastAsia"/>
                <w:szCs w:val="21"/>
              </w:rPr>
              <w:t>（10分）</w:t>
            </w:r>
          </w:p>
        </w:tc>
        <w:tc>
          <w:tcPr>
            <w:tcW w:w="3986" w:type="pct"/>
            <w:tcBorders>
              <w:top w:val="single" w:sz="4" w:space="0" w:color="auto"/>
              <w:left w:val="nil"/>
              <w:bottom w:val="single" w:sz="4" w:space="0" w:color="auto"/>
              <w:right w:val="single" w:sz="4" w:space="0" w:color="auto"/>
            </w:tcBorders>
            <w:vAlign w:val="center"/>
          </w:tcPr>
          <w:p w:rsidR="00037BDA" w:rsidRPr="00850FF9" w:rsidRDefault="00037BDA" w:rsidP="0058762C">
            <w:pPr>
              <w:spacing w:line="276" w:lineRule="auto"/>
              <w:ind w:firstLineChars="200" w:firstLine="420"/>
              <w:rPr>
                <w:rFonts w:ascii="宋体" w:hAnsi="宋体"/>
                <w:szCs w:val="21"/>
              </w:rPr>
            </w:pPr>
            <w:r>
              <w:rPr>
                <w:rFonts w:ascii="宋体" w:hAnsi="宋体" w:hint="eastAsia"/>
                <w:szCs w:val="21"/>
              </w:rPr>
              <w:t>设计方案包括效果图、平面布置图。评委根据投标方的设计方案合理性、色彩美观性的综合条件打分，最高10分。</w:t>
            </w:r>
          </w:p>
        </w:tc>
      </w:tr>
      <w:tr w:rsidR="0058762C" w:rsidRPr="00E451BC" w:rsidTr="0058762C">
        <w:trPr>
          <w:cantSplit/>
          <w:trHeight w:val="4243"/>
        </w:trPr>
        <w:tc>
          <w:tcPr>
            <w:tcW w:w="1014" w:type="pct"/>
            <w:tcBorders>
              <w:top w:val="single" w:sz="4" w:space="0" w:color="auto"/>
              <w:left w:val="single" w:sz="4" w:space="0" w:color="auto"/>
              <w:bottom w:val="single" w:sz="4" w:space="0" w:color="auto"/>
              <w:right w:val="single" w:sz="4" w:space="0" w:color="auto"/>
            </w:tcBorders>
            <w:vAlign w:val="center"/>
          </w:tcPr>
          <w:p w:rsidR="0058762C" w:rsidRPr="00833757" w:rsidRDefault="0058762C" w:rsidP="0058762C">
            <w:pPr>
              <w:spacing w:line="276" w:lineRule="auto"/>
              <w:jc w:val="center"/>
              <w:rPr>
                <w:rFonts w:ascii="宋体" w:hAnsi="宋体"/>
                <w:szCs w:val="21"/>
              </w:rPr>
            </w:pPr>
            <w:r w:rsidRPr="00833757">
              <w:rPr>
                <w:rFonts w:ascii="宋体" w:hAnsi="宋体" w:hint="eastAsia"/>
                <w:szCs w:val="21"/>
              </w:rPr>
              <w:t>施工组织设计</w:t>
            </w:r>
          </w:p>
          <w:p w:rsidR="0058762C" w:rsidRPr="00833757" w:rsidRDefault="0058762C" w:rsidP="00037BDA">
            <w:pPr>
              <w:spacing w:line="276" w:lineRule="auto"/>
              <w:jc w:val="center"/>
              <w:rPr>
                <w:rFonts w:ascii="宋体" w:hAnsi="宋体"/>
                <w:szCs w:val="21"/>
              </w:rPr>
            </w:pPr>
            <w:r w:rsidRPr="00833757">
              <w:rPr>
                <w:rFonts w:ascii="宋体" w:hAnsi="宋体" w:hint="eastAsia"/>
                <w:szCs w:val="21"/>
              </w:rPr>
              <w:t>（</w:t>
            </w:r>
            <w:r w:rsidR="00037BDA">
              <w:rPr>
                <w:rFonts w:ascii="宋体" w:hAnsi="宋体" w:hint="eastAsia"/>
                <w:szCs w:val="21"/>
              </w:rPr>
              <w:t>2</w:t>
            </w:r>
            <w:r>
              <w:rPr>
                <w:rFonts w:ascii="宋体" w:hAnsi="宋体" w:hint="eastAsia"/>
                <w:szCs w:val="21"/>
              </w:rPr>
              <w:t>0</w:t>
            </w:r>
            <w:r w:rsidRPr="00833757">
              <w:rPr>
                <w:rFonts w:ascii="宋体" w:hAnsi="宋体" w:hint="eastAsia"/>
                <w:szCs w:val="21"/>
              </w:rPr>
              <w:t>分）</w:t>
            </w:r>
          </w:p>
        </w:tc>
        <w:tc>
          <w:tcPr>
            <w:tcW w:w="3986" w:type="pct"/>
            <w:tcBorders>
              <w:top w:val="single" w:sz="4" w:space="0" w:color="auto"/>
              <w:left w:val="nil"/>
              <w:bottom w:val="single" w:sz="4" w:space="0" w:color="auto"/>
              <w:right w:val="single" w:sz="4" w:space="0" w:color="auto"/>
            </w:tcBorders>
            <w:vAlign w:val="center"/>
          </w:tcPr>
          <w:p w:rsidR="0058762C" w:rsidRPr="00850FF9" w:rsidRDefault="0058762C" w:rsidP="0058762C">
            <w:pPr>
              <w:spacing w:line="271" w:lineRule="auto"/>
              <w:rPr>
                <w:rFonts w:ascii="宋体" w:hAnsi="宋体"/>
                <w:szCs w:val="21"/>
              </w:rPr>
            </w:pPr>
            <w:r w:rsidRPr="00850FF9">
              <w:rPr>
                <w:rFonts w:ascii="宋体" w:hAnsi="宋体" w:hint="eastAsia"/>
                <w:szCs w:val="21"/>
              </w:rPr>
              <w:t>1、</w:t>
            </w:r>
            <w:r>
              <w:rPr>
                <w:rFonts w:ascii="宋体" w:hAnsi="宋体" w:hint="eastAsia"/>
                <w:szCs w:val="21"/>
              </w:rPr>
              <w:t>根据项目具体情况制定</w:t>
            </w:r>
            <w:r w:rsidRPr="00850FF9">
              <w:rPr>
                <w:rFonts w:ascii="宋体" w:hAnsi="宋体" w:hint="eastAsia"/>
                <w:szCs w:val="21"/>
              </w:rPr>
              <w:t>总体施工方案、主要施工方法、主要施工管理措施、冬</w:t>
            </w:r>
            <w:r>
              <w:rPr>
                <w:rFonts w:ascii="宋体" w:hAnsi="宋体" w:hint="eastAsia"/>
                <w:szCs w:val="21"/>
              </w:rPr>
              <w:t>雨</w:t>
            </w:r>
            <w:r w:rsidRPr="00850FF9">
              <w:rPr>
                <w:rFonts w:ascii="宋体" w:hAnsi="宋体" w:hint="eastAsia"/>
                <w:szCs w:val="21"/>
              </w:rPr>
              <w:t>季施工方案内容正确，切实可行并能体现本工程的实际需要。（0-</w:t>
            </w:r>
            <w:r w:rsidR="00037BDA">
              <w:rPr>
                <w:rFonts w:ascii="宋体" w:hAnsi="宋体" w:hint="eastAsia"/>
                <w:szCs w:val="21"/>
              </w:rPr>
              <w:t>3</w:t>
            </w:r>
            <w:r w:rsidRPr="00850FF9">
              <w:rPr>
                <w:rFonts w:ascii="宋体" w:hAnsi="宋体" w:hint="eastAsia"/>
                <w:szCs w:val="21"/>
              </w:rPr>
              <w:t>分）</w:t>
            </w:r>
          </w:p>
          <w:p w:rsidR="0058762C" w:rsidRPr="00850FF9" w:rsidRDefault="0058762C" w:rsidP="0058762C">
            <w:pPr>
              <w:spacing w:line="271" w:lineRule="auto"/>
              <w:rPr>
                <w:rFonts w:ascii="宋体" w:hAnsi="宋体"/>
                <w:szCs w:val="21"/>
              </w:rPr>
            </w:pPr>
            <w:r w:rsidRPr="00850FF9">
              <w:rPr>
                <w:rFonts w:ascii="宋体" w:hAnsi="宋体" w:hint="eastAsia"/>
                <w:szCs w:val="21"/>
              </w:rPr>
              <w:t>2、工期安排合理，有切实可行的保证措施，能承诺确保按照采购人工期要求竣工；保证工期的措施得力可靠，施工进度计划安排合理，并有明确计划安排供应方案和相应保障措施。（0-</w:t>
            </w:r>
            <w:r w:rsidR="00037BDA">
              <w:rPr>
                <w:rFonts w:ascii="宋体" w:hAnsi="宋体" w:hint="eastAsia"/>
                <w:szCs w:val="21"/>
              </w:rPr>
              <w:t>3</w:t>
            </w:r>
            <w:r w:rsidRPr="00850FF9">
              <w:rPr>
                <w:rFonts w:ascii="宋体" w:hAnsi="宋体" w:hint="eastAsia"/>
                <w:szCs w:val="21"/>
              </w:rPr>
              <w:t>分）</w:t>
            </w:r>
          </w:p>
          <w:p w:rsidR="0058762C" w:rsidRPr="00850FF9" w:rsidRDefault="0058762C" w:rsidP="0058762C">
            <w:pPr>
              <w:spacing w:line="276" w:lineRule="auto"/>
              <w:rPr>
                <w:rFonts w:ascii="宋体" w:hAnsi="宋体"/>
                <w:szCs w:val="21"/>
              </w:rPr>
            </w:pPr>
            <w:r w:rsidRPr="00850FF9">
              <w:rPr>
                <w:rFonts w:ascii="宋体" w:hAnsi="宋体" w:hint="eastAsia"/>
                <w:szCs w:val="21"/>
              </w:rPr>
              <w:t>3、有完善的质量保证体系，并按技术要求和本工程的特点制定出质量控制措施；所需材料和设备符合投标文件要求、质量保证措施全面、完善、可行。（0-</w:t>
            </w:r>
            <w:r w:rsidR="00037BDA">
              <w:rPr>
                <w:rFonts w:ascii="宋体" w:hAnsi="宋体" w:hint="eastAsia"/>
                <w:szCs w:val="21"/>
              </w:rPr>
              <w:t>3</w:t>
            </w:r>
            <w:r w:rsidRPr="00850FF9">
              <w:rPr>
                <w:rFonts w:ascii="宋体" w:hAnsi="宋体" w:hint="eastAsia"/>
                <w:szCs w:val="21"/>
              </w:rPr>
              <w:t>分）</w:t>
            </w:r>
          </w:p>
          <w:p w:rsidR="0058762C" w:rsidRPr="00850FF9" w:rsidRDefault="0058762C" w:rsidP="0058762C">
            <w:pPr>
              <w:spacing w:line="271" w:lineRule="auto"/>
              <w:rPr>
                <w:rFonts w:ascii="宋体" w:hAnsi="宋体"/>
                <w:szCs w:val="21"/>
              </w:rPr>
            </w:pPr>
            <w:r w:rsidRPr="00850FF9">
              <w:rPr>
                <w:rFonts w:ascii="宋体" w:hAnsi="宋体" w:hint="eastAsia"/>
                <w:szCs w:val="21"/>
              </w:rPr>
              <w:t>4、针对本工程的特点和现场实际情况，制定切实有效、可行的安全措施、机械设备安全管理措施。（0-</w:t>
            </w:r>
            <w:r w:rsidR="00037BDA">
              <w:rPr>
                <w:rFonts w:ascii="宋体" w:hAnsi="宋体" w:hint="eastAsia"/>
                <w:szCs w:val="21"/>
              </w:rPr>
              <w:t>3</w:t>
            </w:r>
            <w:r w:rsidRPr="00850FF9">
              <w:rPr>
                <w:rFonts w:ascii="宋体" w:hAnsi="宋体" w:hint="eastAsia"/>
                <w:szCs w:val="21"/>
              </w:rPr>
              <w:t>分）</w:t>
            </w:r>
          </w:p>
          <w:p w:rsidR="0058762C" w:rsidRPr="00850FF9" w:rsidRDefault="0058762C" w:rsidP="0058762C">
            <w:pPr>
              <w:spacing w:line="271" w:lineRule="auto"/>
              <w:rPr>
                <w:rFonts w:ascii="宋体" w:hAnsi="宋体"/>
                <w:szCs w:val="21"/>
              </w:rPr>
            </w:pPr>
            <w:r w:rsidRPr="00850FF9">
              <w:rPr>
                <w:rFonts w:ascii="宋体" w:hAnsi="宋体" w:hint="eastAsia"/>
                <w:szCs w:val="21"/>
              </w:rPr>
              <w:t>5、针对本工程的特点和现场实际情况，制定切实有效、可行的文明施工措施和环境保护措施。（0-</w:t>
            </w:r>
            <w:r w:rsidR="00037BDA">
              <w:rPr>
                <w:rFonts w:ascii="宋体" w:hAnsi="宋体" w:hint="eastAsia"/>
                <w:szCs w:val="21"/>
              </w:rPr>
              <w:t>3</w:t>
            </w:r>
            <w:r w:rsidRPr="00850FF9">
              <w:rPr>
                <w:rFonts w:ascii="宋体" w:hAnsi="宋体" w:hint="eastAsia"/>
                <w:szCs w:val="21"/>
              </w:rPr>
              <w:t>分）</w:t>
            </w:r>
          </w:p>
          <w:p w:rsidR="0058762C" w:rsidRPr="00850FF9" w:rsidRDefault="0058762C" w:rsidP="0058762C">
            <w:pPr>
              <w:spacing w:line="271" w:lineRule="auto"/>
              <w:rPr>
                <w:rFonts w:ascii="宋体" w:hAnsi="宋体"/>
                <w:szCs w:val="21"/>
              </w:rPr>
            </w:pPr>
            <w:r w:rsidRPr="00850FF9">
              <w:rPr>
                <w:rFonts w:ascii="宋体" w:hAnsi="宋体" w:hint="eastAsia"/>
                <w:szCs w:val="21"/>
              </w:rPr>
              <w:t>6、根据工程需要，制定规范的资料管理流程和办法，保障施工资料的及时性、完整性和准确性。（0-</w:t>
            </w:r>
            <w:r w:rsidR="00037BDA">
              <w:rPr>
                <w:rFonts w:ascii="宋体" w:hAnsi="宋体" w:hint="eastAsia"/>
                <w:szCs w:val="21"/>
              </w:rPr>
              <w:t>2</w:t>
            </w:r>
            <w:r w:rsidRPr="00850FF9">
              <w:rPr>
                <w:rFonts w:ascii="宋体" w:hAnsi="宋体" w:hint="eastAsia"/>
                <w:szCs w:val="21"/>
              </w:rPr>
              <w:t>分）</w:t>
            </w:r>
          </w:p>
          <w:p w:rsidR="0058762C" w:rsidRPr="00850FF9" w:rsidRDefault="0058762C" w:rsidP="0058762C">
            <w:pPr>
              <w:spacing w:line="271" w:lineRule="auto"/>
              <w:rPr>
                <w:rFonts w:ascii="宋体" w:hAnsi="宋体"/>
                <w:szCs w:val="21"/>
              </w:rPr>
            </w:pPr>
            <w:r w:rsidRPr="00850FF9">
              <w:rPr>
                <w:rFonts w:ascii="宋体" w:hAnsi="宋体" w:hint="eastAsia"/>
                <w:szCs w:val="21"/>
              </w:rPr>
              <w:t>7、质量保证、保修售后服务等方面的承诺。（0-</w:t>
            </w:r>
            <w:r w:rsidR="00037BDA">
              <w:rPr>
                <w:rFonts w:ascii="宋体" w:hAnsi="宋体" w:hint="eastAsia"/>
                <w:szCs w:val="21"/>
              </w:rPr>
              <w:t>2</w:t>
            </w:r>
            <w:r w:rsidRPr="00850FF9">
              <w:rPr>
                <w:rFonts w:ascii="宋体" w:hAnsi="宋体" w:hint="eastAsia"/>
                <w:szCs w:val="21"/>
              </w:rPr>
              <w:t>分）</w:t>
            </w:r>
          </w:p>
          <w:p w:rsidR="0058762C" w:rsidRPr="00E451BC" w:rsidRDefault="0058762C" w:rsidP="00037BDA">
            <w:pPr>
              <w:spacing w:line="271" w:lineRule="auto"/>
              <w:rPr>
                <w:rFonts w:ascii="仿宋" w:eastAsia="仿宋" w:hAnsi="仿宋"/>
                <w:sz w:val="28"/>
                <w:szCs w:val="28"/>
              </w:rPr>
            </w:pPr>
            <w:r w:rsidRPr="00850FF9">
              <w:rPr>
                <w:rFonts w:ascii="宋体" w:hAnsi="宋体" w:hint="eastAsia"/>
                <w:szCs w:val="21"/>
              </w:rPr>
              <w:t>8、</w:t>
            </w:r>
            <w:r>
              <w:rPr>
                <w:rFonts w:ascii="宋体" w:hAnsi="宋体" w:hint="eastAsia"/>
                <w:szCs w:val="21"/>
              </w:rPr>
              <w:t>在校期间人员管理</w:t>
            </w:r>
            <w:r w:rsidRPr="00850FF9">
              <w:rPr>
                <w:rFonts w:ascii="宋体" w:hAnsi="宋体" w:hint="eastAsia"/>
                <w:szCs w:val="21"/>
              </w:rPr>
              <w:t>措施。（0-</w:t>
            </w:r>
            <w:r w:rsidR="00037BDA">
              <w:rPr>
                <w:rFonts w:ascii="宋体" w:hAnsi="宋体" w:hint="eastAsia"/>
                <w:szCs w:val="21"/>
              </w:rPr>
              <w:t>1</w:t>
            </w:r>
            <w:r w:rsidRPr="00850FF9">
              <w:rPr>
                <w:rFonts w:ascii="宋体" w:hAnsi="宋体" w:hint="eastAsia"/>
                <w:szCs w:val="21"/>
              </w:rPr>
              <w:t>分）</w:t>
            </w:r>
          </w:p>
        </w:tc>
      </w:tr>
    </w:tbl>
    <w:p w:rsidR="00995A20" w:rsidRDefault="0058762C" w:rsidP="003522A6">
      <w:pPr>
        <w:widowControl/>
        <w:jc w:val="center"/>
        <w:rPr>
          <w:rFonts w:ascii="宋体" w:hAnsi="宋体" w:cs="宋体"/>
          <w:color w:val="000000"/>
          <w:kern w:val="0"/>
          <w:sz w:val="36"/>
          <w:szCs w:val="36"/>
        </w:rPr>
      </w:pPr>
      <w:r>
        <w:rPr>
          <w:rFonts w:ascii="宋体" w:hAnsi="宋体" w:cs="宋体" w:hint="eastAsia"/>
          <w:color w:val="000000"/>
          <w:kern w:val="0"/>
          <w:sz w:val="36"/>
          <w:szCs w:val="36"/>
        </w:rPr>
        <w:t>评分办法</w:t>
      </w:r>
    </w:p>
    <w:p w:rsidR="00686E66" w:rsidRPr="007614D2" w:rsidRDefault="0058762C" w:rsidP="0016763C">
      <w:r>
        <w:br w:type="page"/>
      </w:r>
    </w:p>
    <w:p w:rsidR="000B7E21" w:rsidRDefault="000B7E21" w:rsidP="000B7E21">
      <w:pPr>
        <w:widowControl/>
        <w:jc w:val="center"/>
        <w:rPr>
          <w:rFonts w:ascii="宋体" w:hAnsi="宋体" w:cs="宋体"/>
          <w:color w:val="000000"/>
          <w:kern w:val="0"/>
          <w:sz w:val="36"/>
          <w:szCs w:val="36"/>
        </w:rPr>
      </w:pPr>
      <w:r>
        <w:rPr>
          <w:rFonts w:ascii="宋体" w:hAnsi="宋体" w:cs="宋体" w:hint="eastAsia"/>
          <w:color w:val="000000"/>
          <w:kern w:val="0"/>
          <w:sz w:val="36"/>
          <w:szCs w:val="36"/>
        </w:rPr>
        <w:lastRenderedPageBreak/>
        <w:t>工程量清单</w:t>
      </w:r>
    </w:p>
    <w:tbl>
      <w:tblPr>
        <w:tblW w:w="10051" w:type="dxa"/>
        <w:tblInd w:w="94" w:type="dxa"/>
        <w:tblLook w:val="04A0" w:firstRow="1" w:lastRow="0" w:firstColumn="1" w:lastColumn="0" w:noHBand="0" w:noVBand="1"/>
      </w:tblPr>
      <w:tblGrid>
        <w:gridCol w:w="865"/>
        <w:gridCol w:w="1824"/>
        <w:gridCol w:w="992"/>
        <w:gridCol w:w="1125"/>
        <w:gridCol w:w="236"/>
        <w:gridCol w:w="1143"/>
        <w:gridCol w:w="114"/>
        <w:gridCol w:w="1303"/>
        <w:gridCol w:w="114"/>
        <w:gridCol w:w="2221"/>
        <w:gridCol w:w="114"/>
      </w:tblGrid>
      <w:tr w:rsidR="00037BDA" w:rsidRPr="00037BDA" w:rsidTr="00037BDA">
        <w:trPr>
          <w:gridAfter w:val="1"/>
          <w:wAfter w:w="114" w:type="dxa"/>
          <w:trHeight w:val="390"/>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b/>
                <w:bCs/>
                <w:color w:val="000000"/>
                <w:kern w:val="0"/>
                <w:sz w:val="18"/>
                <w:szCs w:val="18"/>
              </w:rPr>
            </w:pPr>
            <w:r w:rsidRPr="00037BDA">
              <w:rPr>
                <w:rFonts w:ascii="宋体" w:hAnsi="宋体" w:cs="宋体" w:hint="eastAsia"/>
                <w:b/>
                <w:bCs/>
                <w:color w:val="000000"/>
                <w:kern w:val="0"/>
                <w:sz w:val="18"/>
                <w:szCs w:val="18"/>
              </w:rPr>
              <w:t>序号</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b/>
                <w:bCs/>
                <w:color w:val="000000"/>
                <w:kern w:val="0"/>
                <w:sz w:val="18"/>
                <w:szCs w:val="18"/>
              </w:rPr>
            </w:pPr>
            <w:r w:rsidRPr="00037BDA">
              <w:rPr>
                <w:rFonts w:ascii="宋体" w:hAnsi="宋体" w:cs="宋体" w:hint="eastAsia"/>
                <w:b/>
                <w:bCs/>
                <w:color w:val="000000"/>
                <w:kern w:val="0"/>
                <w:sz w:val="18"/>
                <w:szCs w:val="18"/>
              </w:rPr>
              <w:t>项目名称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b/>
                <w:bCs/>
                <w:color w:val="000000"/>
                <w:kern w:val="0"/>
                <w:sz w:val="18"/>
                <w:szCs w:val="18"/>
              </w:rPr>
            </w:pPr>
            <w:r w:rsidRPr="00037BDA">
              <w:rPr>
                <w:rFonts w:ascii="宋体" w:hAnsi="宋体" w:cs="宋体" w:hint="eastAsia"/>
                <w:b/>
                <w:bCs/>
                <w:color w:val="000000"/>
                <w:kern w:val="0"/>
                <w:sz w:val="18"/>
                <w:szCs w:val="18"/>
              </w:rPr>
              <w:t>单位</w:t>
            </w:r>
          </w:p>
        </w:tc>
        <w:tc>
          <w:tcPr>
            <w:tcW w:w="1125" w:type="dxa"/>
            <w:tcBorders>
              <w:top w:val="single" w:sz="4" w:space="0" w:color="auto"/>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b/>
                <w:bCs/>
                <w:color w:val="000000"/>
                <w:kern w:val="0"/>
                <w:sz w:val="18"/>
                <w:szCs w:val="18"/>
              </w:rPr>
            </w:pPr>
            <w:r w:rsidRPr="00037BDA">
              <w:rPr>
                <w:rFonts w:ascii="宋体" w:hAnsi="宋体" w:cs="宋体" w:hint="eastAsia"/>
                <w:b/>
                <w:bCs/>
                <w:color w:val="000000"/>
                <w:kern w:val="0"/>
                <w:sz w:val="18"/>
                <w:szCs w:val="18"/>
              </w:rPr>
              <w:t xml:space="preserve"> 工程量</w:t>
            </w:r>
          </w:p>
        </w:tc>
        <w:tc>
          <w:tcPr>
            <w:tcW w:w="1379" w:type="dxa"/>
            <w:gridSpan w:val="2"/>
            <w:tcBorders>
              <w:top w:val="single" w:sz="4" w:space="0" w:color="auto"/>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b/>
                <w:bCs/>
                <w:color w:val="000000"/>
                <w:kern w:val="0"/>
                <w:sz w:val="18"/>
                <w:szCs w:val="18"/>
              </w:rPr>
            </w:pPr>
            <w:r w:rsidRPr="00037BDA">
              <w:rPr>
                <w:rFonts w:ascii="宋体" w:hAnsi="宋体" w:cs="宋体" w:hint="eastAsia"/>
                <w:b/>
                <w:bCs/>
                <w:color w:val="000000"/>
                <w:kern w:val="0"/>
                <w:sz w:val="18"/>
                <w:szCs w:val="18"/>
              </w:rPr>
              <w:t>单价</w:t>
            </w:r>
          </w:p>
        </w:tc>
        <w:tc>
          <w:tcPr>
            <w:tcW w:w="1417" w:type="dxa"/>
            <w:gridSpan w:val="2"/>
            <w:tcBorders>
              <w:top w:val="single" w:sz="4" w:space="0" w:color="auto"/>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b/>
                <w:bCs/>
                <w:color w:val="000000"/>
                <w:kern w:val="0"/>
                <w:sz w:val="18"/>
                <w:szCs w:val="18"/>
              </w:rPr>
            </w:pPr>
            <w:r w:rsidRPr="00037BDA">
              <w:rPr>
                <w:rFonts w:ascii="宋体" w:hAnsi="宋体" w:cs="宋体" w:hint="eastAsia"/>
                <w:b/>
                <w:bCs/>
                <w:color w:val="000000"/>
                <w:kern w:val="0"/>
                <w:sz w:val="18"/>
                <w:szCs w:val="18"/>
              </w:rPr>
              <w:t>合价</w:t>
            </w:r>
          </w:p>
        </w:tc>
        <w:tc>
          <w:tcPr>
            <w:tcW w:w="23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b/>
                <w:bCs/>
                <w:color w:val="000000"/>
                <w:kern w:val="0"/>
                <w:sz w:val="18"/>
                <w:szCs w:val="18"/>
              </w:rPr>
            </w:pPr>
            <w:r w:rsidRPr="00037BDA">
              <w:rPr>
                <w:rFonts w:ascii="宋体" w:hAnsi="宋体" w:cs="宋体" w:hint="eastAsia"/>
                <w:b/>
                <w:bCs/>
                <w:color w:val="000000"/>
                <w:kern w:val="0"/>
                <w:sz w:val="18"/>
                <w:szCs w:val="18"/>
              </w:rPr>
              <w:t>备注</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吊顶拆除</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项</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left"/>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水池拆除</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项</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left"/>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3</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强化地板</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65</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left"/>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4</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墙面开窗洞</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2.4</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5</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隔断窗</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2.4</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6</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墙面吸音墙板</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80</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05206" w:rsidP="00037BDA">
            <w:pPr>
              <w:widowControl/>
              <w:jc w:val="center"/>
              <w:rPr>
                <w:rFonts w:ascii="宋体" w:hAnsi="宋体" w:cs="宋体"/>
                <w:color w:val="000000"/>
                <w:kern w:val="0"/>
                <w:sz w:val="18"/>
                <w:szCs w:val="18"/>
              </w:rPr>
            </w:pPr>
            <w:r>
              <w:rPr>
                <w:rFonts w:ascii="宋体" w:hAnsi="宋体" w:cs="宋体" w:hint="eastAsia"/>
                <w:color w:val="000000"/>
                <w:kern w:val="0"/>
                <w:sz w:val="18"/>
                <w:szCs w:val="18"/>
              </w:rPr>
              <w:t>B</w:t>
            </w:r>
            <w:proofErr w:type="gramStart"/>
            <w:r>
              <w:rPr>
                <w:rFonts w:ascii="宋体" w:hAnsi="宋体" w:cs="宋体" w:hint="eastAsia"/>
                <w:color w:val="000000"/>
                <w:kern w:val="0"/>
                <w:sz w:val="18"/>
                <w:szCs w:val="18"/>
              </w:rPr>
              <w:t>级材料</w:t>
            </w:r>
            <w:proofErr w:type="gramEnd"/>
            <w:r w:rsidR="00037BDA"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7</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墙顶面腻子</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60</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8</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乳胶漆</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120</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9</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壁布</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57</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10</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背景墙板</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20.5</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11</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侧边矮柜</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米</w:t>
            </w:r>
          </w:p>
        </w:tc>
        <w:tc>
          <w:tcPr>
            <w:tcW w:w="1125" w:type="dxa"/>
            <w:tcBorders>
              <w:top w:val="nil"/>
              <w:left w:val="nil"/>
              <w:bottom w:val="single" w:sz="4" w:space="0" w:color="auto"/>
              <w:right w:val="nil"/>
            </w:tcBorders>
            <w:shd w:val="clear" w:color="000000" w:fill="CCE8CF"/>
            <w:noWrap/>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6.2</w:t>
            </w:r>
          </w:p>
        </w:tc>
        <w:tc>
          <w:tcPr>
            <w:tcW w:w="1379" w:type="dxa"/>
            <w:gridSpan w:val="2"/>
            <w:tcBorders>
              <w:top w:val="nil"/>
              <w:left w:val="single" w:sz="4" w:space="0" w:color="auto"/>
              <w:bottom w:val="single" w:sz="4" w:space="0" w:color="auto"/>
              <w:right w:val="nil"/>
            </w:tcBorders>
            <w:shd w:val="clear" w:color="000000" w:fill="CCE8CF"/>
            <w:noWrap/>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000000" w:fill="CCE8CF"/>
            <w:vAlign w:val="center"/>
            <w:hideMark/>
          </w:tcPr>
          <w:p w:rsidR="00037BDA" w:rsidRPr="00037BDA" w:rsidRDefault="00037BDA" w:rsidP="00037BDA">
            <w:pPr>
              <w:widowControl/>
              <w:jc w:val="center"/>
              <w:rPr>
                <w:rFonts w:ascii="宋体" w:hAnsi="宋体" w:cs="宋体"/>
                <w:kern w:val="0"/>
                <w:sz w:val="16"/>
                <w:szCs w:val="16"/>
              </w:rPr>
            </w:pPr>
            <w:r w:rsidRPr="00037BDA">
              <w:rPr>
                <w:rFonts w:ascii="宋体" w:hAnsi="宋体" w:cs="宋体" w:hint="eastAsia"/>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12</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kern w:val="0"/>
                <w:sz w:val="18"/>
                <w:szCs w:val="18"/>
              </w:rPr>
            </w:pPr>
            <w:proofErr w:type="gramStart"/>
            <w:r w:rsidRPr="00037BDA">
              <w:rPr>
                <w:rFonts w:ascii="宋体" w:hAnsi="宋体" w:cs="宋体" w:hint="eastAsia"/>
                <w:kern w:val="0"/>
                <w:sz w:val="18"/>
                <w:szCs w:val="18"/>
              </w:rPr>
              <w:t>高柜</w:t>
            </w:r>
            <w:proofErr w:type="gramEnd"/>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平米</w:t>
            </w:r>
          </w:p>
        </w:tc>
        <w:tc>
          <w:tcPr>
            <w:tcW w:w="1125" w:type="dxa"/>
            <w:tcBorders>
              <w:top w:val="nil"/>
              <w:left w:val="nil"/>
              <w:bottom w:val="single" w:sz="4" w:space="0" w:color="auto"/>
              <w:right w:val="nil"/>
            </w:tcBorders>
            <w:shd w:val="clear" w:color="000000" w:fill="CCE8CF"/>
            <w:noWrap/>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1.5</w:t>
            </w:r>
          </w:p>
        </w:tc>
        <w:tc>
          <w:tcPr>
            <w:tcW w:w="1379" w:type="dxa"/>
            <w:gridSpan w:val="2"/>
            <w:tcBorders>
              <w:top w:val="nil"/>
              <w:left w:val="single" w:sz="4" w:space="0" w:color="auto"/>
              <w:bottom w:val="single" w:sz="4" w:space="0" w:color="auto"/>
              <w:right w:val="nil"/>
            </w:tcBorders>
            <w:shd w:val="clear" w:color="000000" w:fill="CCE8CF"/>
            <w:noWrap/>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000000" w:fill="CCE8CF"/>
            <w:vAlign w:val="center"/>
            <w:hideMark/>
          </w:tcPr>
          <w:p w:rsidR="00037BDA" w:rsidRPr="00037BDA" w:rsidRDefault="00037BDA" w:rsidP="00037BDA">
            <w:pPr>
              <w:widowControl/>
              <w:jc w:val="center"/>
              <w:rPr>
                <w:rFonts w:ascii="宋体" w:hAnsi="宋体" w:cs="宋体"/>
                <w:kern w:val="0"/>
                <w:sz w:val="16"/>
                <w:szCs w:val="16"/>
              </w:rPr>
            </w:pPr>
            <w:r w:rsidRPr="00037BDA">
              <w:rPr>
                <w:rFonts w:ascii="宋体" w:hAnsi="宋体" w:cs="宋体" w:hint="eastAsia"/>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13</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暖气罩</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kern w:val="0"/>
                <w:sz w:val="18"/>
                <w:szCs w:val="18"/>
              </w:rPr>
            </w:pPr>
            <w:proofErr w:type="gramStart"/>
            <w:r w:rsidRPr="00037BDA">
              <w:rPr>
                <w:rFonts w:ascii="宋体" w:hAnsi="宋体" w:cs="宋体" w:hint="eastAsia"/>
                <w:kern w:val="0"/>
                <w:sz w:val="18"/>
                <w:szCs w:val="18"/>
              </w:rPr>
              <w:t>个</w:t>
            </w:r>
            <w:proofErr w:type="gramEnd"/>
          </w:p>
        </w:tc>
        <w:tc>
          <w:tcPr>
            <w:tcW w:w="1125" w:type="dxa"/>
            <w:tcBorders>
              <w:top w:val="nil"/>
              <w:left w:val="nil"/>
              <w:bottom w:val="single" w:sz="4" w:space="0" w:color="auto"/>
              <w:right w:val="nil"/>
            </w:tcBorders>
            <w:shd w:val="clear" w:color="000000" w:fill="CCE8CF"/>
            <w:noWrap/>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4</w:t>
            </w:r>
          </w:p>
        </w:tc>
        <w:tc>
          <w:tcPr>
            <w:tcW w:w="1379" w:type="dxa"/>
            <w:gridSpan w:val="2"/>
            <w:tcBorders>
              <w:top w:val="nil"/>
              <w:left w:val="single" w:sz="4" w:space="0" w:color="auto"/>
              <w:bottom w:val="single" w:sz="4" w:space="0" w:color="auto"/>
              <w:right w:val="nil"/>
            </w:tcBorders>
            <w:shd w:val="clear" w:color="000000" w:fill="CCE8CF"/>
            <w:noWrap/>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000000" w:fill="CCE8CF"/>
            <w:vAlign w:val="center"/>
            <w:hideMark/>
          </w:tcPr>
          <w:p w:rsidR="00037BDA" w:rsidRPr="00037BDA" w:rsidRDefault="00037BDA" w:rsidP="00037BDA">
            <w:pPr>
              <w:widowControl/>
              <w:jc w:val="center"/>
              <w:rPr>
                <w:rFonts w:ascii="宋体" w:hAnsi="宋体" w:cs="宋体"/>
                <w:kern w:val="0"/>
                <w:sz w:val="16"/>
                <w:szCs w:val="16"/>
              </w:rPr>
            </w:pPr>
            <w:r w:rsidRPr="00037BDA">
              <w:rPr>
                <w:rFonts w:ascii="宋体" w:hAnsi="宋体" w:cs="宋体" w:hint="eastAsia"/>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14</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矿棉板吊顶</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平米</w:t>
            </w:r>
          </w:p>
        </w:tc>
        <w:tc>
          <w:tcPr>
            <w:tcW w:w="1125" w:type="dxa"/>
            <w:tcBorders>
              <w:top w:val="nil"/>
              <w:left w:val="nil"/>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65</w:t>
            </w:r>
          </w:p>
        </w:tc>
        <w:tc>
          <w:tcPr>
            <w:tcW w:w="1379" w:type="dxa"/>
            <w:gridSpan w:val="2"/>
            <w:tcBorders>
              <w:top w:val="nil"/>
              <w:left w:val="single" w:sz="4" w:space="0" w:color="auto"/>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hideMark/>
          </w:tcPr>
          <w:p w:rsidR="00037BDA" w:rsidRPr="00037BDA" w:rsidRDefault="00037BDA" w:rsidP="00037BDA">
            <w:pPr>
              <w:widowControl/>
              <w:jc w:val="left"/>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r w:rsidR="00005206">
              <w:rPr>
                <w:rFonts w:ascii="宋体" w:hAnsi="宋体" w:cs="宋体" w:hint="eastAsia"/>
                <w:color w:val="000000"/>
                <w:kern w:val="0"/>
                <w:sz w:val="16"/>
                <w:szCs w:val="16"/>
              </w:rPr>
              <w:t>A</w:t>
            </w:r>
            <w:proofErr w:type="gramStart"/>
            <w:r w:rsidR="00005206">
              <w:rPr>
                <w:rFonts w:ascii="宋体" w:hAnsi="宋体" w:cs="宋体" w:hint="eastAsia"/>
                <w:color w:val="000000"/>
                <w:kern w:val="0"/>
                <w:sz w:val="16"/>
                <w:szCs w:val="16"/>
              </w:rPr>
              <w:t>级材料</w:t>
            </w:r>
            <w:proofErr w:type="gramEnd"/>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15</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4平方电线</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米</w:t>
            </w:r>
          </w:p>
        </w:tc>
        <w:tc>
          <w:tcPr>
            <w:tcW w:w="1125" w:type="dxa"/>
            <w:tcBorders>
              <w:top w:val="nil"/>
              <w:left w:val="nil"/>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260</w:t>
            </w:r>
          </w:p>
        </w:tc>
        <w:tc>
          <w:tcPr>
            <w:tcW w:w="1379" w:type="dxa"/>
            <w:gridSpan w:val="2"/>
            <w:tcBorders>
              <w:top w:val="nil"/>
              <w:left w:val="single" w:sz="4" w:space="0" w:color="auto"/>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hideMark/>
          </w:tcPr>
          <w:p w:rsidR="00037BDA" w:rsidRPr="00037BDA" w:rsidRDefault="00037BDA" w:rsidP="00037BDA">
            <w:pPr>
              <w:widowControl/>
              <w:jc w:val="left"/>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16</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2.5平方电线</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米</w:t>
            </w:r>
          </w:p>
        </w:tc>
        <w:tc>
          <w:tcPr>
            <w:tcW w:w="1125" w:type="dxa"/>
            <w:tcBorders>
              <w:top w:val="nil"/>
              <w:left w:val="nil"/>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300</w:t>
            </w:r>
          </w:p>
        </w:tc>
        <w:tc>
          <w:tcPr>
            <w:tcW w:w="1379" w:type="dxa"/>
            <w:gridSpan w:val="2"/>
            <w:tcBorders>
              <w:top w:val="nil"/>
              <w:left w:val="single" w:sz="4" w:space="0" w:color="auto"/>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hideMark/>
          </w:tcPr>
          <w:p w:rsidR="00037BDA" w:rsidRPr="00037BDA" w:rsidRDefault="00037BDA" w:rsidP="00037BDA">
            <w:pPr>
              <w:widowControl/>
              <w:jc w:val="left"/>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17</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PVC线管</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米</w:t>
            </w:r>
          </w:p>
        </w:tc>
        <w:tc>
          <w:tcPr>
            <w:tcW w:w="1125" w:type="dxa"/>
            <w:tcBorders>
              <w:top w:val="nil"/>
              <w:left w:val="nil"/>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100</w:t>
            </w:r>
          </w:p>
        </w:tc>
        <w:tc>
          <w:tcPr>
            <w:tcW w:w="1379" w:type="dxa"/>
            <w:gridSpan w:val="2"/>
            <w:tcBorders>
              <w:top w:val="nil"/>
              <w:left w:val="single" w:sz="4" w:space="0" w:color="auto"/>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hideMark/>
          </w:tcPr>
          <w:p w:rsidR="00037BDA" w:rsidRPr="00037BDA" w:rsidRDefault="00037BDA" w:rsidP="00037BDA">
            <w:pPr>
              <w:widowControl/>
              <w:jc w:val="left"/>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18</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6类网线</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米</w:t>
            </w:r>
          </w:p>
        </w:tc>
        <w:tc>
          <w:tcPr>
            <w:tcW w:w="1125" w:type="dxa"/>
            <w:tcBorders>
              <w:top w:val="nil"/>
              <w:left w:val="nil"/>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380</w:t>
            </w:r>
          </w:p>
        </w:tc>
        <w:tc>
          <w:tcPr>
            <w:tcW w:w="1379" w:type="dxa"/>
            <w:gridSpan w:val="2"/>
            <w:tcBorders>
              <w:top w:val="nil"/>
              <w:left w:val="single" w:sz="4" w:space="0" w:color="auto"/>
              <w:bottom w:val="single" w:sz="4" w:space="0" w:color="auto"/>
              <w:right w:val="nil"/>
            </w:tcBorders>
            <w:shd w:val="clear" w:color="000000" w:fill="CCE8CF"/>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hideMark/>
          </w:tcPr>
          <w:p w:rsidR="00037BDA" w:rsidRPr="00037BDA" w:rsidRDefault="00037BDA" w:rsidP="00037BDA">
            <w:pPr>
              <w:widowControl/>
              <w:jc w:val="left"/>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19</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网线插座</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roofErr w:type="gramStart"/>
            <w:r w:rsidRPr="00037BDA">
              <w:rPr>
                <w:rFonts w:ascii="宋体" w:hAnsi="宋体" w:cs="宋体" w:hint="eastAsia"/>
                <w:color w:val="000000"/>
                <w:kern w:val="0"/>
                <w:sz w:val="18"/>
                <w:szCs w:val="18"/>
              </w:rPr>
              <w:t>个</w:t>
            </w:r>
            <w:proofErr w:type="gramEnd"/>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4</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20</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高清线</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60</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21</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配电箱</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套</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抗干扰</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22</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开关</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roofErr w:type="gramStart"/>
            <w:r w:rsidRPr="00037BDA">
              <w:rPr>
                <w:rFonts w:ascii="宋体" w:hAnsi="宋体" w:cs="宋体" w:hint="eastAsia"/>
                <w:color w:val="000000"/>
                <w:kern w:val="0"/>
                <w:sz w:val="18"/>
                <w:szCs w:val="18"/>
              </w:rPr>
              <w:t>个</w:t>
            </w:r>
            <w:proofErr w:type="gramEnd"/>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4</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带滤波器开关</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23</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5孔插座</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roofErr w:type="gramStart"/>
            <w:r w:rsidRPr="00037BDA">
              <w:rPr>
                <w:rFonts w:ascii="宋体" w:hAnsi="宋体" w:cs="宋体" w:hint="eastAsia"/>
                <w:color w:val="000000"/>
                <w:kern w:val="0"/>
                <w:sz w:val="18"/>
                <w:szCs w:val="18"/>
              </w:rPr>
              <w:t>个</w:t>
            </w:r>
            <w:proofErr w:type="gramEnd"/>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30</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24</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踢脚线</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46</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25</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roofErr w:type="gramStart"/>
            <w:r w:rsidRPr="00037BDA">
              <w:rPr>
                <w:rFonts w:ascii="宋体" w:hAnsi="宋体" w:cs="宋体" w:hint="eastAsia"/>
                <w:color w:val="000000"/>
                <w:kern w:val="0"/>
                <w:sz w:val="18"/>
                <w:szCs w:val="18"/>
              </w:rPr>
              <w:t>室内门</w:t>
            </w:r>
            <w:proofErr w:type="gramEnd"/>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套</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26</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防盗门</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套</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27</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照明灯</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roofErr w:type="gramStart"/>
            <w:r w:rsidRPr="00037BDA">
              <w:rPr>
                <w:rFonts w:ascii="宋体" w:hAnsi="宋体" w:cs="宋体" w:hint="eastAsia"/>
                <w:color w:val="000000"/>
                <w:kern w:val="0"/>
                <w:sz w:val="18"/>
                <w:szCs w:val="18"/>
              </w:rPr>
              <w:t>个</w:t>
            </w:r>
            <w:proofErr w:type="gramEnd"/>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6</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28</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无痕面灯</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roofErr w:type="gramStart"/>
            <w:r w:rsidRPr="00037BDA">
              <w:rPr>
                <w:rFonts w:ascii="宋体" w:hAnsi="宋体" w:cs="宋体" w:hint="eastAsia"/>
                <w:color w:val="000000"/>
                <w:kern w:val="0"/>
                <w:sz w:val="18"/>
                <w:szCs w:val="18"/>
              </w:rPr>
              <w:t>个</w:t>
            </w:r>
            <w:proofErr w:type="gramEnd"/>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12</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29</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灯带</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米</w:t>
            </w:r>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24</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r>
      <w:tr w:rsidR="00037BDA" w:rsidRPr="00037BDA" w:rsidTr="00037BDA">
        <w:trPr>
          <w:gridAfter w:val="1"/>
          <w:wAfter w:w="114" w:type="dxa"/>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30</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地插</w:t>
            </w:r>
          </w:p>
        </w:tc>
        <w:tc>
          <w:tcPr>
            <w:tcW w:w="992"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roofErr w:type="gramStart"/>
            <w:r w:rsidRPr="00037BDA">
              <w:rPr>
                <w:rFonts w:ascii="宋体" w:hAnsi="宋体" w:cs="宋体" w:hint="eastAsia"/>
                <w:color w:val="000000"/>
                <w:kern w:val="0"/>
                <w:sz w:val="18"/>
                <w:szCs w:val="18"/>
              </w:rPr>
              <w:t>个</w:t>
            </w:r>
            <w:proofErr w:type="gramEnd"/>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4</w:t>
            </w:r>
          </w:p>
        </w:tc>
        <w:tc>
          <w:tcPr>
            <w:tcW w:w="1379"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lastRenderedPageBreak/>
              <w:t>31</w:t>
            </w:r>
          </w:p>
        </w:tc>
        <w:tc>
          <w:tcPr>
            <w:tcW w:w="1824"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构造柱</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roofErr w:type="gramStart"/>
            <w:r w:rsidRPr="00037BDA">
              <w:rPr>
                <w:rFonts w:ascii="宋体" w:hAnsi="宋体" w:cs="宋体" w:hint="eastAsia"/>
                <w:color w:val="000000"/>
                <w:kern w:val="0"/>
                <w:sz w:val="18"/>
                <w:szCs w:val="18"/>
              </w:rPr>
              <w:t>个</w:t>
            </w:r>
            <w:proofErr w:type="gramEnd"/>
          </w:p>
        </w:tc>
        <w:tc>
          <w:tcPr>
            <w:tcW w:w="1125" w:type="dxa"/>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w:t>
            </w:r>
          </w:p>
        </w:tc>
        <w:tc>
          <w:tcPr>
            <w:tcW w:w="236"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p>
        </w:tc>
        <w:tc>
          <w:tcPr>
            <w:tcW w:w="1257" w:type="dxa"/>
            <w:gridSpan w:val="2"/>
            <w:tcBorders>
              <w:top w:val="nil"/>
              <w:left w:val="single" w:sz="4" w:space="0" w:color="auto"/>
              <w:bottom w:val="single" w:sz="4" w:space="0" w:color="auto"/>
              <w:right w:val="nil"/>
            </w:tcBorders>
            <w:shd w:val="clear" w:color="auto" w:fill="auto"/>
            <w:vAlign w:val="center"/>
          </w:tcPr>
          <w:p w:rsidR="00037BDA" w:rsidRPr="00037BDA" w:rsidRDefault="00037BDA" w:rsidP="00037BDA">
            <w:pPr>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32</w:t>
            </w:r>
          </w:p>
        </w:tc>
        <w:tc>
          <w:tcPr>
            <w:tcW w:w="1824"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过梁</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米</w:t>
            </w:r>
          </w:p>
        </w:tc>
        <w:tc>
          <w:tcPr>
            <w:tcW w:w="1125" w:type="dxa"/>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2.4</w:t>
            </w:r>
          </w:p>
        </w:tc>
        <w:tc>
          <w:tcPr>
            <w:tcW w:w="236" w:type="dxa"/>
            <w:tcBorders>
              <w:top w:val="nil"/>
              <w:left w:val="nil"/>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57" w:type="dxa"/>
            <w:gridSpan w:val="2"/>
            <w:tcBorders>
              <w:top w:val="nil"/>
              <w:left w:val="single" w:sz="4" w:space="0" w:color="auto"/>
              <w:bottom w:val="single" w:sz="4" w:space="0" w:color="auto"/>
              <w:right w:val="nil"/>
            </w:tcBorders>
            <w:shd w:val="clear" w:color="auto" w:fill="auto"/>
            <w:vAlign w:val="center"/>
          </w:tcPr>
          <w:p w:rsidR="00037BDA" w:rsidRPr="00037BDA" w:rsidRDefault="00037BDA" w:rsidP="00037BDA">
            <w:pPr>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1417" w:type="dxa"/>
            <w:gridSpan w:val="2"/>
            <w:tcBorders>
              <w:top w:val="nil"/>
              <w:left w:val="single" w:sz="4" w:space="0" w:color="auto"/>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color w:val="000000"/>
                <w:kern w:val="0"/>
                <w:sz w:val="18"/>
                <w:szCs w:val="18"/>
              </w:rPr>
            </w:pPr>
            <w:r w:rsidRPr="00037BDA">
              <w:rPr>
                <w:rFonts w:ascii="宋体" w:hAnsi="宋体" w:cs="宋体" w:hint="eastAsia"/>
                <w:color w:val="000000"/>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color w:val="000000"/>
                <w:kern w:val="0"/>
                <w:sz w:val="16"/>
                <w:szCs w:val="16"/>
              </w:rPr>
            </w:pPr>
            <w:r w:rsidRPr="00037BDA">
              <w:rPr>
                <w:rFonts w:ascii="宋体" w:hAnsi="宋体" w:cs="宋体" w:hint="eastAsia"/>
                <w:color w:val="000000"/>
                <w:kern w:val="0"/>
                <w:sz w:val="16"/>
                <w:szCs w:val="16"/>
              </w:rPr>
              <w:t xml:space="preserve">　</w:t>
            </w:r>
          </w:p>
        </w:tc>
      </w:tr>
      <w:tr w:rsidR="00037BDA" w:rsidRPr="00037BDA" w:rsidTr="00037BDA">
        <w:trPr>
          <w:trHeight w:val="420"/>
        </w:trPr>
        <w:tc>
          <w:tcPr>
            <w:tcW w:w="865" w:type="dxa"/>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b/>
                <w:bCs/>
                <w:color w:val="000000"/>
                <w:kern w:val="0"/>
                <w:sz w:val="18"/>
                <w:szCs w:val="18"/>
              </w:rPr>
            </w:pPr>
            <w:r w:rsidRPr="00037BDA">
              <w:rPr>
                <w:rFonts w:ascii="宋体" w:hAnsi="宋体" w:cs="宋体" w:hint="eastAsia"/>
                <w:b/>
                <w:bCs/>
                <w:color w:val="000000"/>
                <w:kern w:val="0"/>
                <w:sz w:val="18"/>
                <w:szCs w:val="18"/>
              </w:rPr>
              <w:t xml:space="preserve">　</w:t>
            </w:r>
          </w:p>
        </w:tc>
        <w:tc>
          <w:tcPr>
            <w:tcW w:w="5434" w:type="dxa"/>
            <w:gridSpan w:val="6"/>
            <w:tcBorders>
              <w:top w:val="single" w:sz="4" w:space="0" w:color="auto"/>
              <w:left w:val="nil"/>
              <w:bottom w:val="single" w:sz="4" w:space="0" w:color="auto"/>
              <w:right w:val="single" w:sz="4" w:space="0" w:color="000000"/>
            </w:tcBorders>
            <w:shd w:val="clear" w:color="auto" w:fill="auto"/>
            <w:vAlign w:val="center"/>
            <w:hideMark/>
          </w:tcPr>
          <w:p w:rsidR="00037BDA" w:rsidRPr="00037BDA" w:rsidRDefault="00037BDA" w:rsidP="00037BDA">
            <w:pPr>
              <w:widowControl/>
              <w:jc w:val="center"/>
              <w:rPr>
                <w:rFonts w:ascii="宋体" w:hAnsi="宋体" w:cs="宋体"/>
                <w:kern w:val="0"/>
                <w:sz w:val="18"/>
                <w:szCs w:val="18"/>
              </w:rPr>
            </w:pPr>
            <w:r>
              <w:rPr>
                <w:rFonts w:ascii="宋体" w:hAnsi="宋体" w:cs="宋体" w:hint="eastAsia"/>
                <w:kern w:val="0"/>
                <w:sz w:val="18"/>
                <w:szCs w:val="18"/>
              </w:rPr>
              <w:t>合计</w:t>
            </w:r>
            <w:r w:rsidRPr="00037BDA">
              <w:rPr>
                <w:rFonts w:ascii="宋体" w:hAnsi="宋体" w:cs="宋体" w:hint="eastAsia"/>
                <w:kern w:val="0"/>
                <w:sz w:val="18"/>
                <w:szCs w:val="18"/>
              </w:rPr>
              <w:t xml:space="preserve">　</w:t>
            </w:r>
          </w:p>
        </w:tc>
        <w:tc>
          <w:tcPr>
            <w:tcW w:w="1417" w:type="dxa"/>
            <w:gridSpan w:val="2"/>
            <w:tcBorders>
              <w:top w:val="nil"/>
              <w:left w:val="nil"/>
              <w:bottom w:val="single" w:sz="4" w:space="0" w:color="auto"/>
              <w:right w:val="nil"/>
            </w:tcBorders>
            <w:shd w:val="clear" w:color="auto" w:fill="auto"/>
            <w:vAlign w:val="center"/>
            <w:hideMark/>
          </w:tcPr>
          <w:p w:rsidR="00037BDA" w:rsidRPr="00037BDA" w:rsidRDefault="00037BDA" w:rsidP="00037BDA">
            <w:pPr>
              <w:widowControl/>
              <w:jc w:val="center"/>
              <w:rPr>
                <w:rFonts w:ascii="宋体" w:hAnsi="宋体" w:cs="宋体"/>
                <w:kern w:val="0"/>
                <w:sz w:val="18"/>
                <w:szCs w:val="18"/>
              </w:rPr>
            </w:pPr>
            <w:r w:rsidRPr="00037BDA">
              <w:rPr>
                <w:rFonts w:ascii="宋体" w:hAnsi="宋体" w:cs="宋体" w:hint="eastAsia"/>
                <w:kern w:val="0"/>
                <w:sz w:val="18"/>
                <w:szCs w:val="18"/>
              </w:rPr>
              <w:t xml:space="preserve">　</w:t>
            </w:r>
          </w:p>
        </w:tc>
        <w:tc>
          <w:tcPr>
            <w:tcW w:w="2335" w:type="dxa"/>
            <w:gridSpan w:val="2"/>
            <w:tcBorders>
              <w:top w:val="nil"/>
              <w:left w:val="single" w:sz="4" w:space="0" w:color="auto"/>
              <w:bottom w:val="single" w:sz="4" w:space="0" w:color="auto"/>
              <w:right w:val="single" w:sz="4" w:space="0" w:color="auto"/>
            </w:tcBorders>
            <w:shd w:val="clear" w:color="auto" w:fill="auto"/>
            <w:vAlign w:val="center"/>
            <w:hideMark/>
          </w:tcPr>
          <w:p w:rsidR="00037BDA" w:rsidRPr="00037BDA" w:rsidRDefault="00037BDA" w:rsidP="00037BDA">
            <w:pPr>
              <w:widowControl/>
              <w:jc w:val="center"/>
              <w:rPr>
                <w:rFonts w:ascii="宋体" w:hAnsi="宋体" w:cs="宋体"/>
                <w:kern w:val="0"/>
                <w:sz w:val="16"/>
                <w:szCs w:val="16"/>
              </w:rPr>
            </w:pPr>
            <w:r w:rsidRPr="00037BDA">
              <w:rPr>
                <w:rFonts w:ascii="宋体" w:hAnsi="宋体" w:cs="宋体" w:hint="eastAsia"/>
                <w:kern w:val="0"/>
                <w:sz w:val="16"/>
                <w:szCs w:val="16"/>
              </w:rPr>
              <w:t xml:space="preserve">　</w:t>
            </w:r>
          </w:p>
        </w:tc>
      </w:tr>
    </w:tbl>
    <w:p w:rsidR="00B15393" w:rsidRPr="00624B33" w:rsidRDefault="00C61979" w:rsidP="000B7E21">
      <w:pPr>
        <w:textAlignment w:val="baseline"/>
        <w:rPr>
          <w:rFonts w:ascii="宋体" w:hAnsi="宋体"/>
          <w:sz w:val="22"/>
          <w:szCs w:val="22"/>
        </w:rPr>
      </w:pPr>
      <w:r>
        <w:rPr>
          <w:rFonts w:ascii="宋体" w:hAnsi="宋体" w:hint="eastAsia"/>
          <w:sz w:val="22"/>
          <w:szCs w:val="22"/>
        </w:rPr>
        <w:t>注：</w:t>
      </w:r>
      <w:r w:rsidR="002A6427">
        <w:rPr>
          <w:rFonts w:ascii="宋体" w:hAnsi="宋体" w:hint="eastAsia"/>
          <w:sz w:val="22"/>
          <w:szCs w:val="22"/>
        </w:rPr>
        <w:t>1、</w:t>
      </w:r>
      <w:r w:rsidR="00D22A65">
        <w:rPr>
          <w:rFonts w:ascii="宋体" w:hAnsi="宋体" w:hint="eastAsia"/>
          <w:sz w:val="22"/>
          <w:szCs w:val="22"/>
        </w:rPr>
        <w:t>综合单价应包括为完成工程量清单项目，每计量单位工程量所需的人工费、材料费、施工机械使用费、管理费、措施费、利润、税金等全部费用并考虑风险。</w:t>
      </w:r>
    </w:p>
    <w:sectPr w:rsidR="00B15393" w:rsidRPr="00624B33" w:rsidSect="000A358D">
      <w:headerReference w:type="default" r:id="rId13"/>
      <w:pgSz w:w="11906" w:h="16838"/>
      <w:pgMar w:top="1440" w:right="924" w:bottom="1134" w:left="107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538B" w:rsidRDefault="00D2538B" w:rsidP="00411F44">
      <w:r>
        <w:separator/>
      </w:r>
    </w:p>
  </w:endnote>
  <w:endnote w:type="continuationSeparator" w:id="0">
    <w:p w:rsidR="00D2538B" w:rsidRDefault="00D2538B" w:rsidP="00411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_GB2312">
    <w:altName w:val="微软雅黑"/>
    <w:charset w:val="86"/>
    <w:family w:val="modern"/>
    <w:pitch w:val="default"/>
    <w:sig w:usb0="00000000" w:usb1="0000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538B" w:rsidRDefault="00D2538B" w:rsidP="00411F44">
      <w:r>
        <w:separator/>
      </w:r>
    </w:p>
  </w:footnote>
  <w:footnote w:type="continuationSeparator" w:id="0">
    <w:p w:rsidR="00D2538B" w:rsidRDefault="00D2538B" w:rsidP="00411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1A7A" w:rsidRDefault="009B1A7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5067BF"/>
    <w:multiLevelType w:val="singleLevel"/>
    <w:tmpl w:val="9A5067BF"/>
    <w:lvl w:ilvl="0">
      <w:start w:val="1"/>
      <w:numFmt w:val="decimal"/>
      <w:suff w:val="nothing"/>
      <w:lvlText w:val="%1、"/>
      <w:lvlJc w:val="left"/>
    </w:lvl>
  </w:abstractNum>
  <w:abstractNum w:abstractNumId="1" w15:restartNumberingAfterBreak="0">
    <w:nsid w:val="1D2E30B3"/>
    <w:multiLevelType w:val="hybridMultilevel"/>
    <w:tmpl w:val="1DE2E80E"/>
    <w:lvl w:ilvl="0" w:tplc="7A243358">
      <w:start w:val="1"/>
      <w:numFmt w:val="decimal"/>
      <w:lvlText w:val="%1．"/>
      <w:lvlJc w:val="left"/>
      <w:pPr>
        <w:ind w:left="780" w:hanging="360"/>
      </w:pPr>
      <w:rPr>
        <w:rFonts w:hint="default"/>
        <w:u w:val="none"/>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390838BF"/>
    <w:multiLevelType w:val="hybridMultilevel"/>
    <w:tmpl w:val="76AE9190"/>
    <w:lvl w:ilvl="0" w:tplc="18BC29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DB63D57"/>
    <w:multiLevelType w:val="hybridMultilevel"/>
    <w:tmpl w:val="ECEA621E"/>
    <w:lvl w:ilvl="0" w:tplc="A1D01228">
      <w:start w:val="1"/>
      <w:numFmt w:val="decimal"/>
      <w:lvlText w:val="（%1）"/>
      <w:lvlJc w:val="left"/>
      <w:pPr>
        <w:ind w:left="157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lvl w:ilvl="1" w:tplc="CA745548">
      <w:start w:val="1"/>
      <w:numFmt w:val="lowerLetter"/>
      <w:lvlText w:val="%2"/>
      <w:lvlJc w:val="left"/>
      <w:pPr>
        <w:ind w:left="163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lvl w:ilvl="2" w:tplc="3840391A">
      <w:start w:val="1"/>
      <w:numFmt w:val="lowerRoman"/>
      <w:lvlText w:val="%3"/>
      <w:lvlJc w:val="left"/>
      <w:pPr>
        <w:ind w:left="235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lvl w:ilvl="3" w:tplc="1A3E4066">
      <w:start w:val="1"/>
      <w:numFmt w:val="decimal"/>
      <w:lvlText w:val="%4"/>
      <w:lvlJc w:val="left"/>
      <w:pPr>
        <w:ind w:left="307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lvl w:ilvl="4" w:tplc="0FAA5438">
      <w:start w:val="1"/>
      <w:numFmt w:val="lowerLetter"/>
      <w:lvlText w:val="%5"/>
      <w:lvlJc w:val="left"/>
      <w:pPr>
        <w:ind w:left="379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lvl w:ilvl="5" w:tplc="3AE273A8">
      <w:start w:val="1"/>
      <w:numFmt w:val="lowerRoman"/>
      <w:lvlText w:val="%6"/>
      <w:lvlJc w:val="left"/>
      <w:pPr>
        <w:ind w:left="451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lvl w:ilvl="6" w:tplc="89D6385E">
      <w:start w:val="1"/>
      <w:numFmt w:val="decimal"/>
      <w:lvlText w:val="%7"/>
      <w:lvlJc w:val="left"/>
      <w:pPr>
        <w:ind w:left="523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lvl w:ilvl="7" w:tplc="EC704840">
      <w:start w:val="1"/>
      <w:numFmt w:val="lowerLetter"/>
      <w:lvlText w:val="%8"/>
      <w:lvlJc w:val="left"/>
      <w:pPr>
        <w:ind w:left="595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lvl w:ilvl="8" w:tplc="2DA6B282">
      <w:start w:val="1"/>
      <w:numFmt w:val="lowerRoman"/>
      <w:lvlText w:val="%9"/>
      <w:lvlJc w:val="left"/>
      <w:pPr>
        <w:ind w:left="6679"/>
      </w:pPr>
      <w:rPr>
        <w:rFonts w:ascii="楷体" w:eastAsia="楷体" w:hAnsi="楷体" w:cs="楷体"/>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4FB0714"/>
    <w:multiLevelType w:val="multilevel"/>
    <w:tmpl w:val="44FB0714"/>
    <w:lvl w:ilvl="0">
      <w:start w:val="1"/>
      <w:numFmt w:val="japaneseCounting"/>
      <w:lvlText w:val="%1、"/>
      <w:lvlJc w:val="left"/>
      <w:pPr>
        <w:ind w:left="420" w:hanging="420"/>
      </w:pPr>
      <w:rPr>
        <w:rFonts w:ascii="仿宋" w:eastAsia="仿宋" w:hAnsi="仿宋"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952089A"/>
    <w:multiLevelType w:val="hybridMultilevel"/>
    <w:tmpl w:val="379CE6AC"/>
    <w:lvl w:ilvl="0" w:tplc="8B3C18BC">
      <w:start w:val="1"/>
      <w:numFmt w:val="decimal"/>
      <w:lvlText w:val="%1）"/>
      <w:lvlJc w:val="left"/>
      <w:pPr>
        <w:ind w:left="1366" w:hanging="720"/>
      </w:pPr>
      <w:rPr>
        <w:rFonts w:hint="default"/>
      </w:rPr>
    </w:lvl>
    <w:lvl w:ilvl="1" w:tplc="04090019" w:tentative="1">
      <w:start w:val="1"/>
      <w:numFmt w:val="lowerLetter"/>
      <w:lvlText w:val="%2)"/>
      <w:lvlJc w:val="left"/>
      <w:pPr>
        <w:ind w:left="1486" w:hanging="420"/>
      </w:pPr>
    </w:lvl>
    <w:lvl w:ilvl="2" w:tplc="0409001B" w:tentative="1">
      <w:start w:val="1"/>
      <w:numFmt w:val="lowerRoman"/>
      <w:lvlText w:val="%3."/>
      <w:lvlJc w:val="right"/>
      <w:pPr>
        <w:ind w:left="1906" w:hanging="420"/>
      </w:pPr>
    </w:lvl>
    <w:lvl w:ilvl="3" w:tplc="0409000F" w:tentative="1">
      <w:start w:val="1"/>
      <w:numFmt w:val="decimal"/>
      <w:lvlText w:val="%4."/>
      <w:lvlJc w:val="left"/>
      <w:pPr>
        <w:ind w:left="2326" w:hanging="420"/>
      </w:pPr>
    </w:lvl>
    <w:lvl w:ilvl="4" w:tplc="04090019" w:tentative="1">
      <w:start w:val="1"/>
      <w:numFmt w:val="lowerLetter"/>
      <w:lvlText w:val="%5)"/>
      <w:lvlJc w:val="left"/>
      <w:pPr>
        <w:ind w:left="2746" w:hanging="420"/>
      </w:pPr>
    </w:lvl>
    <w:lvl w:ilvl="5" w:tplc="0409001B" w:tentative="1">
      <w:start w:val="1"/>
      <w:numFmt w:val="lowerRoman"/>
      <w:lvlText w:val="%6."/>
      <w:lvlJc w:val="right"/>
      <w:pPr>
        <w:ind w:left="3166" w:hanging="420"/>
      </w:pPr>
    </w:lvl>
    <w:lvl w:ilvl="6" w:tplc="0409000F" w:tentative="1">
      <w:start w:val="1"/>
      <w:numFmt w:val="decimal"/>
      <w:lvlText w:val="%7."/>
      <w:lvlJc w:val="left"/>
      <w:pPr>
        <w:ind w:left="3586" w:hanging="420"/>
      </w:pPr>
    </w:lvl>
    <w:lvl w:ilvl="7" w:tplc="04090019" w:tentative="1">
      <w:start w:val="1"/>
      <w:numFmt w:val="lowerLetter"/>
      <w:lvlText w:val="%8)"/>
      <w:lvlJc w:val="left"/>
      <w:pPr>
        <w:ind w:left="4006" w:hanging="420"/>
      </w:pPr>
    </w:lvl>
    <w:lvl w:ilvl="8" w:tplc="0409001B" w:tentative="1">
      <w:start w:val="1"/>
      <w:numFmt w:val="lowerRoman"/>
      <w:lvlText w:val="%9."/>
      <w:lvlJc w:val="right"/>
      <w:pPr>
        <w:ind w:left="4426" w:hanging="420"/>
      </w:pPr>
    </w:lvl>
  </w:abstractNum>
  <w:abstractNum w:abstractNumId="6" w15:restartNumberingAfterBreak="0">
    <w:nsid w:val="52C50CA3"/>
    <w:multiLevelType w:val="hybridMultilevel"/>
    <w:tmpl w:val="71B0EA2E"/>
    <w:lvl w:ilvl="0" w:tplc="C48254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E00618F"/>
    <w:multiLevelType w:val="hybridMultilevel"/>
    <w:tmpl w:val="5A1C7E94"/>
    <w:lvl w:ilvl="0" w:tplc="2710DF90">
      <w:start w:val="1"/>
      <w:numFmt w:val="japaneseCounting"/>
      <w:lvlText w:val="%1、"/>
      <w:lvlJc w:val="left"/>
      <w:pPr>
        <w:ind w:left="1366" w:hanging="720"/>
      </w:pPr>
      <w:rPr>
        <w:rFonts w:ascii="仿宋" w:eastAsia="仿宋" w:hAnsi="仿宋" w:cs="宋体" w:hint="default"/>
        <w:b w:val="0"/>
        <w:color w:val="000000"/>
      </w:rPr>
    </w:lvl>
    <w:lvl w:ilvl="1" w:tplc="04090019" w:tentative="1">
      <w:start w:val="1"/>
      <w:numFmt w:val="lowerLetter"/>
      <w:lvlText w:val="%2)"/>
      <w:lvlJc w:val="left"/>
      <w:pPr>
        <w:ind w:left="1486" w:hanging="420"/>
      </w:pPr>
    </w:lvl>
    <w:lvl w:ilvl="2" w:tplc="0409001B" w:tentative="1">
      <w:start w:val="1"/>
      <w:numFmt w:val="lowerRoman"/>
      <w:lvlText w:val="%3."/>
      <w:lvlJc w:val="right"/>
      <w:pPr>
        <w:ind w:left="1906" w:hanging="420"/>
      </w:pPr>
    </w:lvl>
    <w:lvl w:ilvl="3" w:tplc="0409000F" w:tentative="1">
      <w:start w:val="1"/>
      <w:numFmt w:val="decimal"/>
      <w:lvlText w:val="%4."/>
      <w:lvlJc w:val="left"/>
      <w:pPr>
        <w:ind w:left="2326" w:hanging="420"/>
      </w:pPr>
    </w:lvl>
    <w:lvl w:ilvl="4" w:tplc="04090019" w:tentative="1">
      <w:start w:val="1"/>
      <w:numFmt w:val="lowerLetter"/>
      <w:lvlText w:val="%5)"/>
      <w:lvlJc w:val="left"/>
      <w:pPr>
        <w:ind w:left="2746" w:hanging="420"/>
      </w:pPr>
    </w:lvl>
    <w:lvl w:ilvl="5" w:tplc="0409001B" w:tentative="1">
      <w:start w:val="1"/>
      <w:numFmt w:val="lowerRoman"/>
      <w:lvlText w:val="%6."/>
      <w:lvlJc w:val="right"/>
      <w:pPr>
        <w:ind w:left="3166" w:hanging="420"/>
      </w:pPr>
    </w:lvl>
    <w:lvl w:ilvl="6" w:tplc="0409000F" w:tentative="1">
      <w:start w:val="1"/>
      <w:numFmt w:val="decimal"/>
      <w:lvlText w:val="%7."/>
      <w:lvlJc w:val="left"/>
      <w:pPr>
        <w:ind w:left="3586" w:hanging="420"/>
      </w:pPr>
    </w:lvl>
    <w:lvl w:ilvl="7" w:tplc="04090019" w:tentative="1">
      <w:start w:val="1"/>
      <w:numFmt w:val="lowerLetter"/>
      <w:lvlText w:val="%8)"/>
      <w:lvlJc w:val="left"/>
      <w:pPr>
        <w:ind w:left="4006" w:hanging="420"/>
      </w:pPr>
    </w:lvl>
    <w:lvl w:ilvl="8" w:tplc="0409001B" w:tentative="1">
      <w:start w:val="1"/>
      <w:numFmt w:val="lowerRoman"/>
      <w:lvlText w:val="%9."/>
      <w:lvlJc w:val="right"/>
      <w:pPr>
        <w:ind w:left="4426" w:hanging="420"/>
      </w:pPr>
    </w:lvl>
  </w:abstractNum>
  <w:num w:numId="1">
    <w:abstractNumId w:val="0"/>
  </w:num>
  <w:num w:numId="2">
    <w:abstractNumId w:val="2"/>
  </w:num>
  <w:num w:numId="3">
    <w:abstractNumId w:val="1"/>
  </w:num>
  <w:num w:numId="4">
    <w:abstractNumId w:val="6"/>
  </w:num>
  <w:num w:numId="5">
    <w:abstractNumId w:val="4"/>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31EC2"/>
    <w:rsid w:val="00005206"/>
    <w:rsid w:val="00007040"/>
    <w:rsid w:val="00013BF3"/>
    <w:rsid w:val="00014924"/>
    <w:rsid w:val="0002173A"/>
    <w:rsid w:val="00025B5C"/>
    <w:rsid w:val="0002617A"/>
    <w:rsid w:val="000266D5"/>
    <w:rsid w:val="000319E0"/>
    <w:rsid w:val="00037BDA"/>
    <w:rsid w:val="00040231"/>
    <w:rsid w:val="00040B1E"/>
    <w:rsid w:val="00044183"/>
    <w:rsid w:val="00045184"/>
    <w:rsid w:val="00046571"/>
    <w:rsid w:val="00057144"/>
    <w:rsid w:val="000607F5"/>
    <w:rsid w:val="000632EC"/>
    <w:rsid w:val="000678DE"/>
    <w:rsid w:val="00070791"/>
    <w:rsid w:val="000711C6"/>
    <w:rsid w:val="0007133D"/>
    <w:rsid w:val="00075414"/>
    <w:rsid w:val="00082033"/>
    <w:rsid w:val="000835E1"/>
    <w:rsid w:val="00086A5C"/>
    <w:rsid w:val="0009128C"/>
    <w:rsid w:val="00096B5C"/>
    <w:rsid w:val="000A358D"/>
    <w:rsid w:val="000A74F0"/>
    <w:rsid w:val="000B571C"/>
    <w:rsid w:val="000B7E21"/>
    <w:rsid w:val="000C58BE"/>
    <w:rsid w:val="000C6589"/>
    <w:rsid w:val="000C7BCD"/>
    <w:rsid w:val="000D1406"/>
    <w:rsid w:val="000D1CFE"/>
    <w:rsid w:val="000D47CD"/>
    <w:rsid w:val="00104585"/>
    <w:rsid w:val="0010537C"/>
    <w:rsid w:val="00106AEA"/>
    <w:rsid w:val="00113765"/>
    <w:rsid w:val="00122879"/>
    <w:rsid w:val="00123711"/>
    <w:rsid w:val="001272E1"/>
    <w:rsid w:val="0013236B"/>
    <w:rsid w:val="001346B5"/>
    <w:rsid w:val="001435D9"/>
    <w:rsid w:val="001476B7"/>
    <w:rsid w:val="00163E77"/>
    <w:rsid w:val="0016763C"/>
    <w:rsid w:val="00177487"/>
    <w:rsid w:val="00183C5C"/>
    <w:rsid w:val="00184C0A"/>
    <w:rsid w:val="00186988"/>
    <w:rsid w:val="001932A5"/>
    <w:rsid w:val="00193FAA"/>
    <w:rsid w:val="00194076"/>
    <w:rsid w:val="001B43BC"/>
    <w:rsid w:val="001C18EB"/>
    <w:rsid w:val="001C4FE7"/>
    <w:rsid w:val="001D7854"/>
    <w:rsid w:val="001D7E43"/>
    <w:rsid w:val="001E3C68"/>
    <w:rsid w:val="001E781C"/>
    <w:rsid w:val="002062A6"/>
    <w:rsid w:val="00207813"/>
    <w:rsid w:val="00210351"/>
    <w:rsid w:val="002161BD"/>
    <w:rsid w:val="0022484B"/>
    <w:rsid w:val="00233878"/>
    <w:rsid w:val="00236007"/>
    <w:rsid w:val="00236B38"/>
    <w:rsid w:val="00242604"/>
    <w:rsid w:val="00242F28"/>
    <w:rsid w:val="002474D4"/>
    <w:rsid w:val="0024777C"/>
    <w:rsid w:val="00263DC1"/>
    <w:rsid w:val="00266728"/>
    <w:rsid w:val="002779B1"/>
    <w:rsid w:val="002873C8"/>
    <w:rsid w:val="002972C5"/>
    <w:rsid w:val="002A0605"/>
    <w:rsid w:val="002A1183"/>
    <w:rsid w:val="002A228A"/>
    <w:rsid w:val="002A6427"/>
    <w:rsid w:val="002A7B37"/>
    <w:rsid w:val="002B1F7E"/>
    <w:rsid w:val="002B2413"/>
    <w:rsid w:val="002B63B8"/>
    <w:rsid w:val="002C2A98"/>
    <w:rsid w:val="002C2E00"/>
    <w:rsid w:val="002C352E"/>
    <w:rsid w:val="002C3800"/>
    <w:rsid w:val="002C392B"/>
    <w:rsid w:val="002D026E"/>
    <w:rsid w:val="002D7B0C"/>
    <w:rsid w:val="002E085B"/>
    <w:rsid w:val="002E257F"/>
    <w:rsid w:val="002E4953"/>
    <w:rsid w:val="002E53A5"/>
    <w:rsid w:val="002E70C9"/>
    <w:rsid w:val="0030796F"/>
    <w:rsid w:val="003104EC"/>
    <w:rsid w:val="00316046"/>
    <w:rsid w:val="00326419"/>
    <w:rsid w:val="00327CD7"/>
    <w:rsid w:val="00332290"/>
    <w:rsid w:val="0033415E"/>
    <w:rsid w:val="00337691"/>
    <w:rsid w:val="00343449"/>
    <w:rsid w:val="00350913"/>
    <w:rsid w:val="00351AC8"/>
    <w:rsid w:val="003522A6"/>
    <w:rsid w:val="00352C49"/>
    <w:rsid w:val="00356FAB"/>
    <w:rsid w:val="003601AB"/>
    <w:rsid w:val="003619C3"/>
    <w:rsid w:val="00367E05"/>
    <w:rsid w:val="00371252"/>
    <w:rsid w:val="00372B7D"/>
    <w:rsid w:val="00382FE2"/>
    <w:rsid w:val="00390FCC"/>
    <w:rsid w:val="00391CA6"/>
    <w:rsid w:val="003928AE"/>
    <w:rsid w:val="0039382E"/>
    <w:rsid w:val="00393B57"/>
    <w:rsid w:val="00396EA9"/>
    <w:rsid w:val="003A4AEF"/>
    <w:rsid w:val="003B211A"/>
    <w:rsid w:val="003B3752"/>
    <w:rsid w:val="003C0069"/>
    <w:rsid w:val="003C4B8A"/>
    <w:rsid w:val="003D4842"/>
    <w:rsid w:val="003D617C"/>
    <w:rsid w:val="003E4277"/>
    <w:rsid w:val="003E7867"/>
    <w:rsid w:val="003F7D0A"/>
    <w:rsid w:val="00401A6F"/>
    <w:rsid w:val="00410C5B"/>
    <w:rsid w:val="00411F44"/>
    <w:rsid w:val="00414B5B"/>
    <w:rsid w:val="00415D94"/>
    <w:rsid w:val="00416E13"/>
    <w:rsid w:val="00425865"/>
    <w:rsid w:val="0043301B"/>
    <w:rsid w:val="00433532"/>
    <w:rsid w:val="004347A8"/>
    <w:rsid w:val="00437D96"/>
    <w:rsid w:val="004437E1"/>
    <w:rsid w:val="004628B7"/>
    <w:rsid w:val="00463012"/>
    <w:rsid w:val="00466478"/>
    <w:rsid w:val="004740FB"/>
    <w:rsid w:val="004744F7"/>
    <w:rsid w:val="0047474C"/>
    <w:rsid w:val="00474E96"/>
    <w:rsid w:val="00477544"/>
    <w:rsid w:val="00477DBA"/>
    <w:rsid w:val="00486FCC"/>
    <w:rsid w:val="004909A0"/>
    <w:rsid w:val="00493CB9"/>
    <w:rsid w:val="004966DF"/>
    <w:rsid w:val="004A0859"/>
    <w:rsid w:val="004A5159"/>
    <w:rsid w:val="004B6A2F"/>
    <w:rsid w:val="004C537C"/>
    <w:rsid w:val="004C731D"/>
    <w:rsid w:val="004D4617"/>
    <w:rsid w:val="004E22C1"/>
    <w:rsid w:val="004E44AD"/>
    <w:rsid w:val="005008CF"/>
    <w:rsid w:val="00501A88"/>
    <w:rsid w:val="00511430"/>
    <w:rsid w:val="00514E8C"/>
    <w:rsid w:val="005176AC"/>
    <w:rsid w:val="00521890"/>
    <w:rsid w:val="005278AF"/>
    <w:rsid w:val="00542065"/>
    <w:rsid w:val="005428C1"/>
    <w:rsid w:val="00545F74"/>
    <w:rsid w:val="00556C44"/>
    <w:rsid w:val="00563DC9"/>
    <w:rsid w:val="005661C1"/>
    <w:rsid w:val="00567D76"/>
    <w:rsid w:val="0057165F"/>
    <w:rsid w:val="00573D2F"/>
    <w:rsid w:val="00574F64"/>
    <w:rsid w:val="005759A3"/>
    <w:rsid w:val="00584E3B"/>
    <w:rsid w:val="00584F96"/>
    <w:rsid w:val="0058762C"/>
    <w:rsid w:val="005B306B"/>
    <w:rsid w:val="005D68CE"/>
    <w:rsid w:val="005E0748"/>
    <w:rsid w:val="005E13F4"/>
    <w:rsid w:val="005E4A48"/>
    <w:rsid w:val="005E71ED"/>
    <w:rsid w:val="005F3584"/>
    <w:rsid w:val="006105EE"/>
    <w:rsid w:val="006110D2"/>
    <w:rsid w:val="00611606"/>
    <w:rsid w:val="00612F5F"/>
    <w:rsid w:val="00623314"/>
    <w:rsid w:val="00624B33"/>
    <w:rsid w:val="00630D70"/>
    <w:rsid w:val="00641DEC"/>
    <w:rsid w:val="00647D10"/>
    <w:rsid w:val="00650B8F"/>
    <w:rsid w:val="0065309C"/>
    <w:rsid w:val="006603ED"/>
    <w:rsid w:val="00661A2C"/>
    <w:rsid w:val="00664DAD"/>
    <w:rsid w:val="00676992"/>
    <w:rsid w:val="006839B5"/>
    <w:rsid w:val="00686E66"/>
    <w:rsid w:val="006909F0"/>
    <w:rsid w:val="00690A4B"/>
    <w:rsid w:val="00695054"/>
    <w:rsid w:val="006A5A8F"/>
    <w:rsid w:val="006B0648"/>
    <w:rsid w:val="006B3E9E"/>
    <w:rsid w:val="006B4539"/>
    <w:rsid w:val="006B7E21"/>
    <w:rsid w:val="006C6BA8"/>
    <w:rsid w:val="006E35A7"/>
    <w:rsid w:val="006F5DF5"/>
    <w:rsid w:val="006F74BA"/>
    <w:rsid w:val="00701D74"/>
    <w:rsid w:val="00707B93"/>
    <w:rsid w:val="0071567C"/>
    <w:rsid w:val="00721C03"/>
    <w:rsid w:val="00723A4C"/>
    <w:rsid w:val="00725F03"/>
    <w:rsid w:val="00730A25"/>
    <w:rsid w:val="00731B16"/>
    <w:rsid w:val="00731EC2"/>
    <w:rsid w:val="00747CFE"/>
    <w:rsid w:val="0075659C"/>
    <w:rsid w:val="007614D2"/>
    <w:rsid w:val="007629C3"/>
    <w:rsid w:val="00770882"/>
    <w:rsid w:val="00771106"/>
    <w:rsid w:val="00772FA9"/>
    <w:rsid w:val="00773429"/>
    <w:rsid w:val="00781769"/>
    <w:rsid w:val="00781C30"/>
    <w:rsid w:val="00783430"/>
    <w:rsid w:val="00787D13"/>
    <w:rsid w:val="00790FA8"/>
    <w:rsid w:val="00794173"/>
    <w:rsid w:val="00797CA6"/>
    <w:rsid w:val="00797FA7"/>
    <w:rsid w:val="007A4CFC"/>
    <w:rsid w:val="007B0778"/>
    <w:rsid w:val="007D16AB"/>
    <w:rsid w:val="007D19BF"/>
    <w:rsid w:val="007D1F75"/>
    <w:rsid w:val="007E0827"/>
    <w:rsid w:val="007E0DA8"/>
    <w:rsid w:val="007F23A2"/>
    <w:rsid w:val="007F346B"/>
    <w:rsid w:val="0080272A"/>
    <w:rsid w:val="00803344"/>
    <w:rsid w:val="008070F6"/>
    <w:rsid w:val="008103EA"/>
    <w:rsid w:val="008106D4"/>
    <w:rsid w:val="00811CD2"/>
    <w:rsid w:val="00814AC4"/>
    <w:rsid w:val="008311A4"/>
    <w:rsid w:val="00834B1A"/>
    <w:rsid w:val="00836692"/>
    <w:rsid w:val="008412DA"/>
    <w:rsid w:val="00842665"/>
    <w:rsid w:val="00872CA3"/>
    <w:rsid w:val="008740C9"/>
    <w:rsid w:val="0087445F"/>
    <w:rsid w:val="00874F42"/>
    <w:rsid w:val="00881190"/>
    <w:rsid w:val="00882D37"/>
    <w:rsid w:val="00892FC8"/>
    <w:rsid w:val="008B3FBA"/>
    <w:rsid w:val="008B400A"/>
    <w:rsid w:val="008B4997"/>
    <w:rsid w:val="008B5F46"/>
    <w:rsid w:val="008B7509"/>
    <w:rsid w:val="008C1044"/>
    <w:rsid w:val="008C7C98"/>
    <w:rsid w:val="008D2A41"/>
    <w:rsid w:val="008D6637"/>
    <w:rsid w:val="008E29A9"/>
    <w:rsid w:val="008E5DB2"/>
    <w:rsid w:val="008E6005"/>
    <w:rsid w:val="008F2517"/>
    <w:rsid w:val="008F7300"/>
    <w:rsid w:val="00904AD0"/>
    <w:rsid w:val="00905E93"/>
    <w:rsid w:val="00910B02"/>
    <w:rsid w:val="00915FFF"/>
    <w:rsid w:val="009220FB"/>
    <w:rsid w:val="00925506"/>
    <w:rsid w:val="0094128A"/>
    <w:rsid w:val="0094383B"/>
    <w:rsid w:val="009461DB"/>
    <w:rsid w:val="009464ED"/>
    <w:rsid w:val="00947B75"/>
    <w:rsid w:val="00947B9F"/>
    <w:rsid w:val="009516B0"/>
    <w:rsid w:val="00965B83"/>
    <w:rsid w:val="009759EB"/>
    <w:rsid w:val="009808DD"/>
    <w:rsid w:val="0098663E"/>
    <w:rsid w:val="00987D90"/>
    <w:rsid w:val="0099003E"/>
    <w:rsid w:val="00995A20"/>
    <w:rsid w:val="009A4381"/>
    <w:rsid w:val="009A50DC"/>
    <w:rsid w:val="009B1A7A"/>
    <w:rsid w:val="009B2AF3"/>
    <w:rsid w:val="009B4326"/>
    <w:rsid w:val="009B5737"/>
    <w:rsid w:val="009B6954"/>
    <w:rsid w:val="009C1B15"/>
    <w:rsid w:val="009C30FC"/>
    <w:rsid w:val="009C4B37"/>
    <w:rsid w:val="009E3BFE"/>
    <w:rsid w:val="009E67D9"/>
    <w:rsid w:val="009F4C78"/>
    <w:rsid w:val="00A028E7"/>
    <w:rsid w:val="00A04463"/>
    <w:rsid w:val="00A132A9"/>
    <w:rsid w:val="00A14FA3"/>
    <w:rsid w:val="00A179F7"/>
    <w:rsid w:val="00A21625"/>
    <w:rsid w:val="00A236FB"/>
    <w:rsid w:val="00A23F42"/>
    <w:rsid w:val="00A244EC"/>
    <w:rsid w:val="00A262EC"/>
    <w:rsid w:val="00A322C9"/>
    <w:rsid w:val="00A35CE3"/>
    <w:rsid w:val="00A452A1"/>
    <w:rsid w:val="00A509EE"/>
    <w:rsid w:val="00A5161E"/>
    <w:rsid w:val="00A56F4F"/>
    <w:rsid w:val="00A57642"/>
    <w:rsid w:val="00A608FB"/>
    <w:rsid w:val="00A648CA"/>
    <w:rsid w:val="00A64B4A"/>
    <w:rsid w:val="00A65009"/>
    <w:rsid w:val="00A811AB"/>
    <w:rsid w:val="00A92F70"/>
    <w:rsid w:val="00A979C7"/>
    <w:rsid w:val="00AC0DFF"/>
    <w:rsid w:val="00AC2AAA"/>
    <w:rsid w:val="00AC4580"/>
    <w:rsid w:val="00AC4B2A"/>
    <w:rsid w:val="00AD0405"/>
    <w:rsid w:val="00AD32CC"/>
    <w:rsid w:val="00AD43C2"/>
    <w:rsid w:val="00AD6E4A"/>
    <w:rsid w:val="00AE122C"/>
    <w:rsid w:val="00AE2F1E"/>
    <w:rsid w:val="00AE79A0"/>
    <w:rsid w:val="00AF11CE"/>
    <w:rsid w:val="00AF13F3"/>
    <w:rsid w:val="00AF5701"/>
    <w:rsid w:val="00B03941"/>
    <w:rsid w:val="00B059D1"/>
    <w:rsid w:val="00B0768A"/>
    <w:rsid w:val="00B1406B"/>
    <w:rsid w:val="00B15393"/>
    <w:rsid w:val="00B205D2"/>
    <w:rsid w:val="00B27AD5"/>
    <w:rsid w:val="00B31FC6"/>
    <w:rsid w:val="00B337F7"/>
    <w:rsid w:val="00B34C7A"/>
    <w:rsid w:val="00B3730D"/>
    <w:rsid w:val="00B5739C"/>
    <w:rsid w:val="00B6105A"/>
    <w:rsid w:val="00B7017D"/>
    <w:rsid w:val="00B7199E"/>
    <w:rsid w:val="00B8156B"/>
    <w:rsid w:val="00B873BA"/>
    <w:rsid w:val="00BA038E"/>
    <w:rsid w:val="00BA4565"/>
    <w:rsid w:val="00BA4592"/>
    <w:rsid w:val="00BA6235"/>
    <w:rsid w:val="00BC3924"/>
    <w:rsid w:val="00BD5917"/>
    <w:rsid w:val="00BD7ED8"/>
    <w:rsid w:val="00BE0159"/>
    <w:rsid w:val="00BE6537"/>
    <w:rsid w:val="00BF0FDD"/>
    <w:rsid w:val="00BF10A9"/>
    <w:rsid w:val="00BF5F8A"/>
    <w:rsid w:val="00BF7EB8"/>
    <w:rsid w:val="00C002F1"/>
    <w:rsid w:val="00C00574"/>
    <w:rsid w:val="00C00EEA"/>
    <w:rsid w:val="00C031AB"/>
    <w:rsid w:val="00C067C1"/>
    <w:rsid w:val="00C07001"/>
    <w:rsid w:val="00C11813"/>
    <w:rsid w:val="00C12225"/>
    <w:rsid w:val="00C14733"/>
    <w:rsid w:val="00C15529"/>
    <w:rsid w:val="00C2126E"/>
    <w:rsid w:val="00C25DF3"/>
    <w:rsid w:val="00C31878"/>
    <w:rsid w:val="00C326E4"/>
    <w:rsid w:val="00C35DC0"/>
    <w:rsid w:val="00C361E5"/>
    <w:rsid w:val="00C409C0"/>
    <w:rsid w:val="00C44B33"/>
    <w:rsid w:val="00C51F73"/>
    <w:rsid w:val="00C5654A"/>
    <w:rsid w:val="00C56C46"/>
    <w:rsid w:val="00C61979"/>
    <w:rsid w:val="00C65581"/>
    <w:rsid w:val="00C67480"/>
    <w:rsid w:val="00C71C42"/>
    <w:rsid w:val="00C765BD"/>
    <w:rsid w:val="00C918D5"/>
    <w:rsid w:val="00C91B70"/>
    <w:rsid w:val="00CB6AF3"/>
    <w:rsid w:val="00CC244A"/>
    <w:rsid w:val="00CC6889"/>
    <w:rsid w:val="00CC7E88"/>
    <w:rsid w:val="00CD473C"/>
    <w:rsid w:val="00CD6AB7"/>
    <w:rsid w:val="00CE253E"/>
    <w:rsid w:val="00CF1072"/>
    <w:rsid w:val="00CF3444"/>
    <w:rsid w:val="00D11CFE"/>
    <w:rsid w:val="00D1521E"/>
    <w:rsid w:val="00D173A3"/>
    <w:rsid w:val="00D20F54"/>
    <w:rsid w:val="00D21965"/>
    <w:rsid w:val="00D22A65"/>
    <w:rsid w:val="00D2538B"/>
    <w:rsid w:val="00D27D49"/>
    <w:rsid w:val="00D30877"/>
    <w:rsid w:val="00D30AC7"/>
    <w:rsid w:val="00D32116"/>
    <w:rsid w:val="00D3573A"/>
    <w:rsid w:val="00D36D3C"/>
    <w:rsid w:val="00D439E8"/>
    <w:rsid w:val="00D451B5"/>
    <w:rsid w:val="00D45412"/>
    <w:rsid w:val="00D45FAE"/>
    <w:rsid w:val="00D47412"/>
    <w:rsid w:val="00D47EEF"/>
    <w:rsid w:val="00D548C7"/>
    <w:rsid w:val="00D668A0"/>
    <w:rsid w:val="00D740D8"/>
    <w:rsid w:val="00D7424E"/>
    <w:rsid w:val="00D80A53"/>
    <w:rsid w:val="00D811F4"/>
    <w:rsid w:val="00D81218"/>
    <w:rsid w:val="00D860DC"/>
    <w:rsid w:val="00D955F8"/>
    <w:rsid w:val="00DA1025"/>
    <w:rsid w:val="00DA4138"/>
    <w:rsid w:val="00DA65AE"/>
    <w:rsid w:val="00DD0DA9"/>
    <w:rsid w:val="00DD1DEA"/>
    <w:rsid w:val="00DD7A9B"/>
    <w:rsid w:val="00DE0430"/>
    <w:rsid w:val="00DE6C09"/>
    <w:rsid w:val="00DF51B0"/>
    <w:rsid w:val="00DF67F7"/>
    <w:rsid w:val="00E06262"/>
    <w:rsid w:val="00E11966"/>
    <w:rsid w:val="00E153F3"/>
    <w:rsid w:val="00E1632F"/>
    <w:rsid w:val="00E17149"/>
    <w:rsid w:val="00E4420F"/>
    <w:rsid w:val="00E654AF"/>
    <w:rsid w:val="00E67FF8"/>
    <w:rsid w:val="00E73906"/>
    <w:rsid w:val="00E8230F"/>
    <w:rsid w:val="00E85AF7"/>
    <w:rsid w:val="00E86C35"/>
    <w:rsid w:val="00E902E2"/>
    <w:rsid w:val="00E96229"/>
    <w:rsid w:val="00E966F3"/>
    <w:rsid w:val="00E97B79"/>
    <w:rsid w:val="00EB12BE"/>
    <w:rsid w:val="00EB1AF5"/>
    <w:rsid w:val="00EB4FFF"/>
    <w:rsid w:val="00EB762F"/>
    <w:rsid w:val="00EB7CC7"/>
    <w:rsid w:val="00EC024E"/>
    <w:rsid w:val="00ED4C25"/>
    <w:rsid w:val="00ED54B2"/>
    <w:rsid w:val="00EE1CDB"/>
    <w:rsid w:val="00EE22E9"/>
    <w:rsid w:val="00EE26F9"/>
    <w:rsid w:val="00EF4FBD"/>
    <w:rsid w:val="00EF6245"/>
    <w:rsid w:val="00F02530"/>
    <w:rsid w:val="00F11A42"/>
    <w:rsid w:val="00F21FC9"/>
    <w:rsid w:val="00F25FBD"/>
    <w:rsid w:val="00F36007"/>
    <w:rsid w:val="00F45213"/>
    <w:rsid w:val="00F519B1"/>
    <w:rsid w:val="00F51B55"/>
    <w:rsid w:val="00F54AED"/>
    <w:rsid w:val="00F551CA"/>
    <w:rsid w:val="00F5685E"/>
    <w:rsid w:val="00F660A4"/>
    <w:rsid w:val="00F66965"/>
    <w:rsid w:val="00F71C2A"/>
    <w:rsid w:val="00F72FD9"/>
    <w:rsid w:val="00F74EC3"/>
    <w:rsid w:val="00F75321"/>
    <w:rsid w:val="00F84B5A"/>
    <w:rsid w:val="00F87DDC"/>
    <w:rsid w:val="00F93906"/>
    <w:rsid w:val="00F96915"/>
    <w:rsid w:val="00FA5AD9"/>
    <w:rsid w:val="00FA67EC"/>
    <w:rsid w:val="00FB078C"/>
    <w:rsid w:val="00FB21A8"/>
    <w:rsid w:val="00FB2919"/>
    <w:rsid w:val="00FB3398"/>
    <w:rsid w:val="00FB37C4"/>
    <w:rsid w:val="00FB4733"/>
    <w:rsid w:val="00FB7CB9"/>
    <w:rsid w:val="00FC001E"/>
    <w:rsid w:val="00FC1F45"/>
    <w:rsid w:val="00FC49E2"/>
    <w:rsid w:val="00FC5DF8"/>
    <w:rsid w:val="00FC67BE"/>
    <w:rsid w:val="00FD2B4A"/>
    <w:rsid w:val="00FD4896"/>
    <w:rsid w:val="00FE3D8D"/>
    <w:rsid w:val="00FF4478"/>
    <w:rsid w:val="030A5E0C"/>
    <w:rsid w:val="03E60C72"/>
    <w:rsid w:val="06315E98"/>
    <w:rsid w:val="092C1AE4"/>
    <w:rsid w:val="09786095"/>
    <w:rsid w:val="0A4A1C71"/>
    <w:rsid w:val="0C3D5924"/>
    <w:rsid w:val="125D6C28"/>
    <w:rsid w:val="12EF78A5"/>
    <w:rsid w:val="130270AD"/>
    <w:rsid w:val="161B56CA"/>
    <w:rsid w:val="1DA55968"/>
    <w:rsid w:val="1FA152AC"/>
    <w:rsid w:val="207E2279"/>
    <w:rsid w:val="2090127C"/>
    <w:rsid w:val="237D5147"/>
    <w:rsid w:val="239C5292"/>
    <w:rsid w:val="25D46C4B"/>
    <w:rsid w:val="30277755"/>
    <w:rsid w:val="399B62CC"/>
    <w:rsid w:val="3A800389"/>
    <w:rsid w:val="3C1926A8"/>
    <w:rsid w:val="3C870D3F"/>
    <w:rsid w:val="3F4A37E5"/>
    <w:rsid w:val="3FEB1906"/>
    <w:rsid w:val="40290444"/>
    <w:rsid w:val="40741FCD"/>
    <w:rsid w:val="43285D3E"/>
    <w:rsid w:val="46120C85"/>
    <w:rsid w:val="46737A24"/>
    <w:rsid w:val="558D759F"/>
    <w:rsid w:val="56C216F7"/>
    <w:rsid w:val="56FE0A3A"/>
    <w:rsid w:val="58420016"/>
    <w:rsid w:val="589B1C0A"/>
    <w:rsid w:val="5AE16125"/>
    <w:rsid w:val="5B522F61"/>
    <w:rsid w:val="5DA22EEA"/>
    <w:rsid w:val="5F1A7AB1"/>
    <w:rsid w:val="5FDC33D5"/>
    <w:rsid w:val="60870448"/>
    <w:rsid w:val="61813705"/>
    <w:rsid w:val="630C6A8F"/>
    <w:rsid w:val="65CD3077"/>
    <w:rsid w:val="6766165C"/>
    <w:rsid w:val="69A63FAE"/>
    <w:rsid w:val="69D84B34"/>
    <w:rsid w:val="69E40538"/>
    <w:rsid w:val="6FE5060A"/>
    <w:rsid w:val="705F3769"/>
    <w:rsid w:val="706F5F82"/>
    <w:rsid w:val="720A37A4"/>
    <w:rsid w:val="74964153"/>
    <w:rsid w:val="76AA2AE3"/>
    <w:rsid w:val="795E60DF"/>
    <w:rsid w:val="7C3E1F66"/>
    <w:rsid w:val="7EFF3D05"/>
    <w:rsid w:val="7FD140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B1DED"/>
  <w15:docId w15:val="{17569AE5-6440-4596-878E-91ED486AC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99"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11F44"/>
    <w:pPr>
      <w:widowControl w:val="0"/>
      <w:jc w:val="both"/>
    </w:pPr>
    <w:rPr>
      <w:kern w:val="2"/>
      <w:sz w:val="21"/>
      <w:szCs w:val="24"/>
    </w:rPr>
  </w:style>
  <w:style w:type="paragraph" w:styleId="2">
    <w:name w:val="heading 2"/>
    <w:basedOn w:val="a"/>
    <w:next w:val="a"/>
    <w:link w:val="20"/>
    <w:uiPriority w:val="99"/>
    <w:qFormat/>
    <w:rsid w:val="00350913"/>
    <w:pPr>
      <w:keepNext/>
      <w:keepLines/>
      <w:spacing w:before="260" w:after="260" w:line="415" w:lineRule="auto"/>
      <w:outlineLvl w:val="1"/>
    </w:pPr>
    <w:rPr>
      <w:rFonts w:ascii="Aria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qFormat/>
    <w:rsid w:val="00411F44"/>
    <w:rPr>
      <w:sz w:val="18"/>
      <w:szCs w:val="18"/>
    </w:rPr>
  </w:style>
  <w:style w:type="paragraph" w:styleId="a4">
    <w:name w:val="footer"/>
    <w:basedOn w:val="a"/>
    <w:qFormat/>
    <w:rsid w:val="00411F44"/>
    <w:pPr>
      <w:tabs>
        <w:tab w:val="center" w:pos="4153"/>
        <w:tab w:val="right" w:pos="8306"/>
      </w:tabs>
      <w:snapToGrid w:val="0"/>
      <w:jc w:val="left"/>
    </w:pPr>
    <w:rPr>
      <w:sz w:val="18"/>
      <w:szCs w:val="18"/>
    </w:rPr>
  </w:style>
  <w:style w:type="paragraph" w:styleId="a5">
    <w:name w:val="header"/>
    <w:basedOn w:val="a"/>
    <w:qFormat/>
    <w:rsid w:val="00411F44"/>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411F44"/>
    <w:pPr>
      <w:widowControl/>
      <w:spacing w:before="100" w:beforeAutospacing="1" w:after="100" w:afterAutospacing="1"/>
      <w:jc w:val="left"/>
    </w:pPr>
    <w:rPr>
      <w:rFonts w:ascii="宋体" w:hAnsi="宋体" w:cs="宋体"/>
      <w:kern w:val="0"/>
      <w:sz w:val="24"/>
    </w:rPr>
  </w:style>
  <w:style w:type="character" w:styleId="a7">
    <w:name w:val="page number"/>
    <w:basedOn w:val="a0"/>
    <w:rsid w:val="00411F44"/>
  </w:style>
  <w:style w:type="character" w:styleId="a8">
    <w:name w:val="Hyperlink"/>
    <w:basedOn w:val="a0"/>
    <w:qFormat/>
    <w:rsid w:val="00411F44"/>
    <w:rPr>
      <w:color w:val="000000"/>
      <w:sz w:val="18"/>
      <w:szCs w:val="18"/>
      <w:u w:val="none"/>
    </w:rPr>
  </w:style>
  <w:style w:type="paragraph" w:customStyle="1" w:styleId="CharChar2">
    <w:name w:val="Char Char2"/>
    <w:qFormat/>
    <w:rsid w:val="00411F44"/>
    <w:rPr>
      <w:rFonts w:ascii="Tahoma" w:hAnsi="Tahoma"/>
      <w:sz w:val="24"/>
    </w:rPr>
  </w:style>
  <w:style w:type="character" w:customStyle="1" w:styleId="20">
    <w:name w:val="标题 2 字符"/>
    <w:basedOn w:val="a0"/>
    <w:link w:val="2"/>
    <w:uiPriority w:val="99"/>
    <w:qFormat/>
    <w:rsid w:val="00350913"/>
    <w:rPr>
      <w:rFonts w:ascii="Arial" w:hAnsi="Arial"/>
      <w:b/>
      <w:bCs/>
      <w:kern w:val="2"/>
      <w:sz w:val="32"/>
      <w:szCs w:val="32"/>
    </w:rPr>
  </w:style>
  <w:style w:type="paragraph" w:styleId="a9">
    <w:name w:val="List Paragraph"/>
    <w:basedOn w:val="a"/>
    <w:uiPriority w:val="34"/>
    <w:qFormat/>
    <w:rsid w:val="00350913"/>
    <w:pPr>
      <w:ind w:firstLineChars="200" w:firstLine="420"/>
    </w:pPr>
    <w:rPr>
      <w:rFonts w:asciiTheme="minorHAnsi" w:eastAsiaTheme="minorEastAsia" w:hAnsiTheme="minorHAnsi" w:cstheme="minorBidi"/>
      <w:szCs w:val="22"/>
    </w:rPr>
  </w:style>
  <w:style w:type="character" w:customStyle="1" w:styleId="aa">
    <w:name w:val="纯文本 字符"/>
    <w:basedOn w:val="a0"/>
    <w:link w:val="ab"/>
    <w:qFormat/>
    <w:rsid w:val="00350913"/>
    <w:rPr>
      <w:rFonts w:ascii="宋体" w:hAnsi="Courier New"/>
      <w:szCs w:val="21"/>
    </w:rPr>
  </w:style>
  <w:style w:type="paragraph" w:styleId="ab">
    <w:name w:val="Plain Text"/>
    <w:basedOn w:val="a"/>
    <w:link w:val="aa"/>
    <w:qFormat/>
    <w:rsid w:val="00350913"/>
    <w:rPr>
      <w:rFonts w:ascii="宋体" w:hAnsi="Courier New"/>
      <w:kern w:val="0"/>
      <w:sz w:val="20"/>
      <w:szCs w:val="21"/>
    </w:rPr>
  </w:style>
  <w:style w:type="character" w:customStyle="1" w:styleId="Char">
    <w:name w:val="纯文本 Char"/>
    <w:basedOn w:val="a0"/>
    <w:uiPriority w:val="99"/>
    <w:rsid w:val="00350913"/>
    <w:rPr>
      <w:rFonts w:ascii="宋体" w:hAnsi="Courier New" w:cs="Courier New"/>
      <w:kern w:val="2"/>
      <w:sz w:val="21"/>
      <w:szCs w:val="21"/>
    </w:rPr>
  </w:style>
  <w:style w:type="paragraph" w:styleId="HTML">
    <w:name w:val="HTML Preformatted"/>
    <w:basedOn w:val="a"/>
    <w:link w:val="HTML0"/>
    <w:uiPriority w:val="99"/>
    <w:qFormat/>
    <w:rsid w:val="0035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lang w:eastAsia="en-US"/>
    </w:rPr>
  </w:style>
  <w:style w:type="character" w:customStyle="1" w:styleId="HTML0">
    <w:name w:val="HTML 预设格式 字符"/>
    <w:basedOn w:val="a0"/>
    <w:link w:val="HTML"/>
    <w:uiPriority w:val="99"/>
    <w:rsid w:val="00350913"/>
    <w:rPr>
      <w:rFonts w:ascii="Courier New" w:hAnsi="Courier New" w:cs="Courier New"/>
      <w:lang w:eastAsia="en-US"/>
    </w:rPr>
  </w:style>
  <w:style w:type="table" w:styleId="ac">
    <w:name w:val="Table Grid"/>
    <w:basedOn w:val="a1"/>
    <w:uiPriority w:val="99"/>
    <w:qFormat/>
    <w:rsid w:val="00ED4C25"/>
    <w:rPr>
      <w:rFonts w:asciiTheme="minorHAnsi" w:eastAsiaTheme="minorEastAsia" w:hAnsiTheme="minorHAnsi" w:cstheme="minorBidi"/>
      <w:kern w:val="2"/>
      <w:sz w:val="21"/>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Date"/>
    <w:basedOn w:val="a"/>
    <w:next w:val="a"/>
    <w:link w:val="ae"/>
    <w:rsid w:val="00661A2C"/>
    <w:pPr>
      <w:ind w:leftChars="2500" w:left="100"/>
    </w:pPr>
  </w:style>
  <w:style w:type="character" w:customStyle="1" w:styleId="ae">
    <w:name w:val="日期 字符"/>
    <w:basedOn w:val="a0"/>
    <w:link w:val="ad"/>
    <w:rsid w:val="00661A2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013152">
      <w:bodyDiv w:val="1"/>
      <w:marLeft w:val="0"/>
      <w:marRight w:val="0"/>
      <w:marTop w:val="0"/>
      <w:marBottom w:val="0"/>
      <w:divBdr>
        <w:top w:val="none" w:sz="0" w:space="0" w:color="auto"/>
        <w:left w:val="none" w:sz="0" w:space="0" w:color="auto"/>
        <w:bottom w:val="none" w:sz="0" w:space="0" w:color="auto"/>
        <w:right w:val="none" w:sz="0" w:space="0" w:color="auto"/>
      </w:divBdr>
    </w:div>
    <w:div w:id="356081501">
      <w:bodyDiv w:val="1"/>
      <w:marLeft w:val="0"/>
      <w:marRight w:val="0"/>
      <w:marTop w:val="0"/>
      <w:marBottom w:val="0"/>
      <w:divBdr>
        <w:top w:val="none" w:sz="0" w:space="0" w:color="auto"/>
        <w:left w:val="none" w:sz="0" w:space="0" w:color="auto"/>
        <w:bottom w:val="none" w:sz="0" w:space="0" w:color="auto"/>
        <w:right w:val="none" w:sz="0" w:space="0" w:color="auto"/>
      </w:divBdr>
    </w:div>
    <w:div w:id="430206148">
      <w:bodyDiv w:val="1"/>
      <w:marLeft w:val="0"/>
      <w:marRight w:val="0"/>
      <w:marTop w:val="0"/>
      <w:marBottom w:val="0"/>
      <w:divBdr>
        <w:top w:val="none" w:sz="0" w:space="0" w:color="auto"/>
        <w:left w:val="none" w:sz="0" w:space="0" w:color="auto"/>
        <w:bottom w:val="none" w:sz="0" w:space="0" w:color="auto"/>
        <w:right w:val="none" w:sz="0" w:space="0" w:color="auto"/>
      </w:divBdr>
    </w:div>
    <w:div w:id="688410996">
      <w:bodyDiv w:val="1"/>
      <w:marLeft w:val="0"/>
      <w:marRight w:val="0"/>
      <w:marTop w:val="0"/>
      <w:marBottom w:val="0"/>
      <w:divBdr>
        <w:top w:val="none" w:sz="0" w:space="0" w:color="auto"/>
        <w:left w:val="none" w:sz="0" w:space="0" w:color="auto"/>
        <w:bottom w:val="none" w:sz="0" w:space="0" w:color="auto"/>
        <w:right w:val="none" w:sz="0" w:space="0" w:color="auto"/>
      </w:divBdr>
      <w:divsChild>
        <w:div w:id="1673215154">
          <w:marLeft w:val="0"/>
          <w:marRight w:val="0"/>
          <w:marTop w:val="0"/>
          <w:marBottom w:val="0"/>
          <w:divBdr>
            <w:top w:val="none" w:sz="0" w:space="0" w:color="auto"/>
            <w:left w:val="none" w:sz="0" w:space="0" w:color="auto"/>
            <w:bottom w:val="none" w:sz="0" w:space="0" w:color="auto"/>
            <w:right w:val="none" w:sz="0" w:space="0" w:color="auto"/>
          </w:divBdr>
          <w:divsChild>
            <w:div w:id="1913154617">
              <w:marLeft w:val="0"/>
              <w:marRight w:val="0"/>
              <w:marTop w:val="0"/>
              <w:marBottom w:val="0"/>
              <w:divBdr>
                <w:top w:val="none" w:sz="0" w:space="0" w:color="auto"/>
                <w:left w:val="none" w:sz="0" w:space="0" w:color="auto"/>
                <w:bottom w:val="none" w:sz="0" w:space="0" w:color="auto"/>
                <w:right w:val="none" w:sz="0" w:space="0" w:color="auto"/>
              </w:divBdr>
              <w:divsChild>
                <w:div w:id="244649107">
                  <w:marLeft w:val="0"/>
                  <w:marRight w:val="0"/>
                  <w:marTop w:val="0"/>
                  <w:marBottom w:val="0"/>
                  <w:divBdr>
                    <w:top w:val="none" w:sz="0" w:space="0" w:color="auto"/>
                    <w:left w:val="none" w:sz="0" w:space="0" w:color="auto"/>
                    <w:bottom w:val="none" w:sz="0" w:space="0" w:color="auto"/>
                    <w:right w:val="none" w:sz="0" w:space="0" w:color="auto"/>
                  </w:divBdr>
                  <w:divsChild>
                    <w:div w:id="854268460">
                      <w:marLeft w:val="0"/>
                      <w:marRight w:val="0"/>
                      <w:marTop w:val="0"/>
                      <w:marBottom w:val="240"/>
                      <w:divBdr>
                        <w:top w:val="none" w:sz="0" w:space="0" w:color="auto"/>
                        <w:left w:val="none" w:sz="0" w:space="0" w:color="auto"/>
                        <w:bottom w:val="none" w:sz="0" w:space="0" w:color="auto"/>
                        <w:right w:val="none" w:sz="0" w:space="0" w:color="auto"/>
                      </w:divBdr>
                      <w:divsChild>
                        <w:div w:id="819227220">
                          <w:marLeft w:val="0"/>
                          <w:marRight w:val="0"/>
                          <w:marTop w:val="0"/>
                          <w:marBottom w:val="0"/>
                          <w:divBdr>
                            <w:top w:val="none" w:sz="0" w:space="0" w:color="auto"/>
                            <w:left w:val="none" w:sz="0" w:space="0" w:color="auto"/>
                            <w:bottom w:val="none" w:sz="0" w:space="0" w:color="auto"/>
                            <w:right w:val="none" w:sz="0" w:space="0" w:color="auto"/>
                          </w:divBdr>
                          <w:divsChild>
                            <w:div w:id="2055301916">
                              <w:marLeft w:val="150"/>
                              <w:marRight w:val="150"/>
                              <w:marTop w:val="0"/>
                              <w:marBottom w:val="0"/>
                              <w:divBdr>
                                <w:top w:val="none" w:sz="0" w:space="0" w:color="auto"/>
                                <w:left w:val="none" w:sz="0" w:space="0" w:color="auto"/>
                                <w:bottom w:val="none" w:sz="0" w:space="0" w:color="auto"/>
                                <w:right w:val="none" w:sz="0" w:space="0" w:color="auto"/>
                              </w:divBdr>
                              <w:divsChild>
                                <w:div w:id="2114782662">
                                  <w:marLeft w:val="0"/>
                                  <w:marRight w:val="0"/>
                                  <w:marTop w:val="0"/>
                                  <w:marBottom w:val="0"/>
                                  <w:divBdr>
                                    <w:top w:val="none" w:sz="0" w:space="0" w:color="auto"/>
                                    <w:left w:val="none" w:sz="0" w:space="0" w:color="auto"/>
                                    <w:bottom w:val="none" w:sz="0" w:space="0" w:color="auto"/>
                                    <w:right w:val="none" w:sz="0" w:space="0" w:color="auto"/>
                                  </w:divBdr>
                                  <w:divsChild>
                                    <w:div w:id="76468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175682">
          <w:marLeft w:val="0"/>
          <w:marRight w:val="0"/>
          <w:marTop w:val="0"/>
          <w:marBottom w:val="0"/>
          <w:divBdr>
            <w:top w:val="none" w:sz="0" w:space="0" w:color="auto"/>
            <w:left w:val="none" w:sz="0" w:space="0" w:color="auto"/>
            <w:bottom w:val="none" w:sz="0" w:space="0" w:color="auto"/>
            <w:right w:val="none" w:sz="0" w:space="0" w:color="auto"/>
          </w:divBdr>
          <w:divsChild>
            <w:div w:id="1419448290">
              <w:marLeft w:val="0"/>
              <w:marRight w:val="0"/>
              <w:marTop w:val="0"/>
              <w:marBottom w:val="0"/>
              <w:divBdr>
                <w:top w:val="none" w:sz="0" w:space="0" w:color="auto"/>
                <w:left w:val="none" w:sz="0" w:space="0" w:color="auto"/>
                <w:bottom w:val="none" w:sz="0" w:space="0" w:color="auto"/>
                <w:right w:val="none" w:sz="0" w:space="0" w:color="auto"/>
              </w:divBdr>
              <w:divsChild>
                <w:div w:id="833182205">
                  <w:marLeft w:val="0"/>
                  <w:marRight w:val="0"/>
                  <w:marTop w:val="0"/>
                  <w:marBottom w:val="0"/>
                  <w:divBdr>
                    <w:top w:val="none" w:sz="0" w:space="0" w:color="auto"/>
                    <w:left w:val="none" w:sz="0" w:space="0" w:color="auto"/>
                    <w:bottom w:val="none" w:sz="0" w:space="0" w:color="auto"/>
                    <w:right w:val="none" w:sz="0" w:space="0" w:color="auto"/>
                  </w:divBdr>
                  <w:divsChild>
                    <w:div w:id="2002342415">
                      <w:marLeft w:val="0"/>
                      <w:marRight w:val="0"/>
                      <w:marTop w:val="0"/>
                      <w:marBottom w:val="240"/>
                      <w:divBdr>
                        <w:top w:val="none" w:sz="0" w:space="0" w:color="auto"/>
                        <w:left w:val="none" w:sz="0" w:space="0" w:color="auto"/>
                        <w:bottom w:val="none" w:sz="0" w:space="0" w:color="auto"/>
                        <w:right w:val="none" w:sz="0" w:space="0" w:color="auto"/>
                      </w:divBdr>
                      <w:divsChild>
                        <w:div w:id="291206422">
                          <w:marLeft w:val="0"/>
                          <w:marRight w:val="0"/>
                          <w:marTop w:val="0"/>
                          <w:marBottom w:val="0"/>
                          <w:divBdr>
                            <w:top w:val="none" w:sz="0" w:space="0" w:color="auto"/>
                            <w:left w:val="none" w:sz="0" w:space="0" w:color="auto"/>
                            <w:bottom w:val="none" w:sz="0" w:space="0" w:color="auto"/>
                            <w:right w:val="none" w:sz="0" w:space="0" w:color="auto"/>
                          </w:divBdr>
                          <w:divsChild>
                            <w:div w:id="1352338763">
                              <w:marLeft w:val="150"/>
                              <w:marRight w:val="150"/>
                              <w:marTop w:val="0"/>
                              <w:marBottom w:val="0"/>
                              <w:divBdr>
                                <w:top w:val="none" w:sz="0" w:space="0" w:color="auto"/>
                                <w:left w:val="none" w:sz="0" w:space="0" w:color="auto"/>
                                <w:bottom w:val="none" w:sz="0" w:space="0" w:color="auto"/>
                                <w:right w:val="none" w:sz="0" w:space="0" w:color="auto"/>
                              </w:divBdr>
                              <w:divsChild>
                                <w:div w:id="1151754205">
                                  <w:marLeft w:val="0"/>
                                  <w:marRight w:val="0"/>
                                  <w:marTop w:val="0"/>
                                  <w:marBottom w:val="0"/>
                                  <w:divBdr>
                                    <w:top w:val="none" w:sz="0" w:space="0" w:color="auto"/>
                                    <w:left w:val="none" w:sz="0" w:space="0" w:color="auto"/>
                                    <w:bottom w:val="none" w:sz="0" w:space="0" w:color="auto"/>
                                    <w:right w:val="none" w:sz="0" w:space="0" w:color="auto"/>
                                  </w:divBdr>
                                  <w:divsChild>
                                    <w:div w:id="38472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675046">
      <w:bodyDiv w:val="1"/>
      <w:marLeft w:val="0"/>
      <w:marRight w:val="0"/>
      <w:marTop w:val="0"/>
      <w:marBottom w:val="0"/>
      <w:divBdr>
        <w:top w:val="none" w:sz="0" w:space="0" w:color="auto"/>
        <w:left w:val="none" w:sz="0" w:space="0" w:color="auto"/>
        <w:bottom w:val="none" w:sz="0" w:space="0" w:color="auto"/>
        <w:right w:val="none" w:sz="0" w:space="0" w:color="auto"/>
      </w:divBdr>
    </w:div>
    <w:div w:id="988289834">
      <w:bodyDiv w:val="1"/>
      <w:marLeft w:val="0"/>
      <w:marRight w:val="0"/>
      <w:marTop w:val="0"/>
      <w:marBottom w:val="0"/>
      <w:divBdr>
        <w:top w:val="none" w:sz="0" w:space="0" w:color="auto"/>
        <w:left w:val="none" w:sz="0" w:space="0" w:color="auto"/>
        <w:bottom w:val="none" w:sz="0" w:space="0" w:color="auto"/>
        <w:right w:val="none" w:sz="0" w:space="0" w:color="auto"/>
      </w:divBdr>
    </w:div>
    <w:div w:id="1161123596">
      <w:bodyDiv w:val="1"/>
      <w:marLeft w:val="0"/>
      <w:marRight w:val="0"/>
      <w:marTop w:val="0"/>
      <w:marBottom w:val="0"/>
      <w:divBdr>
        <w:top w:val="none" w:sz="0" w:space="0" w:color="auto"/>
        <w:left w:val="none" w:sz="0" w:space="0" w:color="auto"/>
        <w:bottom w:val="none" w:sz="0" w:space="0" w:color="auto"/>
        <w:right w:val="none" w:sz="0" w:space="0" w:color="auto"/>
      </w:divBdr>
    </w:div>
    <w:div w:id="1236357606">
      <w:bodyDiv w:val="1"/>
      <w:marLeft w:val="0"/>
      <w:marRight w:val="0"/>
      <w:marTop w:val="0"/>
      <w:marBottom w:val="0"/>
      <w:divBdr>
        <w:top w:val="none" w:sz="0" w:space="0" w:color="auto"/>
        <w:left w:val="none" w:sz="0" w:space="0" w:color="auto"/>
        <w:bottom w:val="none" w:sz="0" w:space="0" w:color="auto"/>
        <w:right w:val="none" w:sz="0" w:space="0" w:color="auto"/>
      </w:divBdr>
    </w:div>
    <w:div w:id="1242253610">
      <w:bodyDiv w:val="1"/>
      <w:marLeft w:val="0"/>
      <w:marRight w:val="0"/>
      <w:marTop w:val="0"/>
      <w:marBottom w:val="0"/>
      <w:divBdr>
        <w:top w:val="none" w:sz="0" w:space="0" w:color="auto"/>
        <w:left w:val="none" w:sz="0" w:space="0" w:color="auto"/>
        <w:bottom w:val="none" w:sz="0" w:space="0" w:color="auto"/>
        <w:right w:val="none" w:sz="0" w:space="0" w:color="auto"/>
      </w:divBdr>
    </w:div>
    <w:div w:id="1468937750">
      <w:bodyDiv w:val="1"/>
      <w:marLeft w:val="0"/>
      <w:marRight w:val="0"/>
      <w:marTop w:val="0"/>
      <w:marBottom w:val="0"/>
      <w:divBdr>
        <w:top w:val="none" w:sz="0" w:space="0" w:color="auto"/>
        <w:left w:val="none" w:sz="0" w:space="0" w:color="auto"/>
        <w:bottom w:val="none" w:sz="0" w:space="0" w:color="auto"/>
        <w:right w:val="none" w:sz="0" w:space="0" w:color="auto"/>
      </w:divBdr>
    </w:div>
    <w:div w:id="1587420241">
      <w:bodyDiv w:val="1"/>
      <w:marLeft w:val="0"/>
      <w:marRight w:val="0"/>
      <w:marTop w:val="0"/>
      <w:marBottom w:val="0"/>
      <w:divBdr>
        <w:top w:val="none" w:sz="0" w:space="0" w:color="auto"/>
        <w:left w:val="none" w:sz="0" w:space="0" w:color="auto"/>
        <w:bottom w:val="none" w:sz="0" w:space="0" w:color="auto"/>
        <w:right w:val="none" w:sz="0" w:space="0" w:color="auto"/>
      </w:divBdr>
    </w:div>
    <w:div w:id="1604532520">
      <w:bodyDiv w:val="1"/>
      <w:marLeft w:val="0"/>
      <w:marRight w:val="0"/>
      <w:marTop w:val="0"/>
      <w:marBottom w:val="0"/>
      <w:divBdr>
        <w:top w:val="none" w:sz="0" w:space="0" w:color="auto"/>
        <w:left w:val="none" w:sz="0" w:space="0" w:color="auto"/>
        <w:bottom w:val="none" w:sz="0" w:space="0" w:color="auto"/>
        <w:right w:val="none" w:sz="0" w:space="0" w:color="auto"/>
      </w:divBdr>
    </w:div>
    <w:div w:id="1871064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du.com/link?url=eCmLJ2xD7qpDSefOX0_bVBMO23bWlcXTRWa_3CqjttJgyCAxPN0r6j2iqtQo3SJR&amp;wd=&amp;eqid=d093190d00022842000000025a4afb7b"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idu.com/link?url=4cIqcMlWM8h4A12MydYwjDD4lJeRGRZ-vOsnWRHuGHd9AWjeHzxTospTbr73LO64ET41lmSaexQpEbsHgvFcmNZNcFBIkeQ0Ch8OQY-ypk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aidu.com/link?url=eCmLJ2xD7qpDSefOX0_bVBMO23bWlcXTRWa_3CqjttJgyCAxPN0r6j2iqtQo3SJR&amp;wd=&amp;eqid=d093190d00022842000000025a4afb7b" TargetMode="External"/><Relationship Id="rId4" Type="http://schemas.openxmlformats.org/officeDocument/2006/relationships/settings" Target="settings.xml"/><Relationship Id="rId9" Type="http://schemas.openxmlformats.org/officeDocument/2006/relationships/hyperlink" Target="https://www.baidu.com/link?url=eCmLJ2xD7qpDSefOX0_bVBMO23bWlcXTRWa_3CqjttJgyCAxPN0r6j2iqtQo3SJR&amp;wd=&amp;eqid=d093190d00022842000000025a4afb7b"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18</Pages>
  <Words>1223</Words>
  <Characters>6973</Characters>
  <Application>Microsoft Office Word</Application>
  <DocSecurity>0</DocSecurity>
  <Lines>58</Lines>
  <Paragraphs>16</Paragraphs>
  <ScaleCrop>false</ScaleCrop>
  <Company>Microsoft</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后勤管理处工程项目议标邀请</dc:title>
  <dc:creator>User</dc:creator>
  <cp:lastModifiedBy>Administrator</cp:lastModifiedBy>
  <cp:revision>7</cp:revision>
  <cp:lastPrinted>2017-05-22T09:15:00Z</cp:lastPrinted>
  <dcterms:created xsi:type="dcterms:W3CDTF">2024-07-05T00:42:00Z</dcterms:created>
  <dcterms:modified xsi:type="dcterms:W3CDTF">2024-07-08T01:06:00Z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